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E81" w:rsidRPr="00EC4E81" w:rsidRDefault="00EC4E81" w:rsidP="009D2425">
      <w:pPr>
        <w:jc w:val="center"/>
        <w:rPr>
          <w:rFonts w:ascii="Times New Roman" w:hAnsi="Times New Roman" w:cs="Times New Roman"/>
          <w:b/>
          <w:sz w:val="36"/>
          <w:szCs w:val="36"/>
          <w:lang w:val="uz-Cyrl-UZ"/>
        </w:rPr>
      </w:pPr>
      <w:r w:rsidRPr="00EC4E81">
        <w:rPr>
          <w:rFonts w:ascii="Times New Roman" w:hAnsi="Times New Roman" w:cs="Times New Roman"/>
          <w:b/>
          <w:sz w:val="36"/>
          <w:szCs w:val="36"/>
          <w:lang w:val="uz-Cyrl-UZ"/>
        </w:rPr>
        <w:t>Академик Ё.Х. Турақулов номида Республика Ихтисослаштирилган Эндокринология Илмий Амалий Тиббиёт Маркази</w:t>
      </w:r>
    </w:p>
    <w:p w:rsidR="00EC4E81" w:rsidRPr="00EC4E81" w:rsidRDefault="00EC4E81" w:rsidP="009D2425">
      <w:pPr>
        <w:jc w:val="center"/>
        <w:rPr>
          <w:rFonts w:ascii="Times New Roman" w:hAnsi="Times New Roman" w:cs="Times New Roman"/>
          <w:b/>
          <w:sz w:val="48"/>
          <w:szCs w:val="48"/>
          <w:lang w:val="uz-Cyrl-UZ"/>
        </w:rPr>
      </w:pPr>
    </w:p>
    <w:p w:rsidR="00EC4E81" w:rsidRDefault="00EC4E81" w:rsidP="009D2425">
      <w:pPr>
        <w:jc w:val="center"/>
        <w:rPr>
          <w:rFonts w:ascii="Times New Roman" w:hAnsi="Times New Roman" w:cs="Times New Roman"/>
          <w:b/>
          <w:sz w:val="48"/>
          <w:szCs w:val="48"/>
          <w:lang w:val="uz-Cyrl-UZ"/>
        </w:rPr>
      </w:pPr>
    </w:p>
    <w:p w:rsidR="00EC4E81" w:rsidRDefault="00EC4E81" w:rsidP="009D2425">
      <w:pPr>
        <w:jc w:val="center"/>
        <w:rPr>
          <w:rFonts w:ascii="Times New Roman" w:hAnsi="Times New Roman" w:cs="Times New Roman"/>
          <w:b/>
          <w:sz w:val="48"/>
          <w:szCs w:val="48"/>
          <w:lang w:val="uz-Cyrl-UZ"/>
        </w:rPr>
      </w:pPr>
    </w:p>
    <w:p w:rsidR="00EC4E81" w:rsidRDefault="00EC4E81" w:rsidP="009D2425">
      <w:pPr>
        <w:jc w:val="center"/>
        <w:rPr>
          <w:rFonts w:ascii="Times New Roman" w:hAnsi="Times New Roman" w:cs="Times New Roman"/>
          <w:b/>
          <w:sz w:val="48"/>
          <w:szCs w:val="48"/>
          <w:lang w:val="uz-Cyrl-UZ"/>
        </w:rPr>
      </w:pPr>
    </w:p>
    <w:p w:rsidR="00EC4E81" w:rsidRDefault="00EC4E81" w:rsidP="009D2425">
      <w:pPr>
        <w:jc w:val="center"/>
        <w:rPr>
          <w:rFonts w:ascii="Times New Roman" w:hAnsi="Times New Roman" w:cs="Times New Roman"/>
          <w:b/>
          <w:sz w:val="48"/>
          <w:szCs w:val="48"/>
          <w:lang w:val="uz-Cyrl-UZ"/>
        </w:rPr>
      </w:pPr>
    </w:p>
    <w:p w:rsidR="00CD0E0F" w:rsidRPr="00EC4E81" w:rsidRDefault="00B62A16" w:rsidP="009D2425">
      <w:pPr>
        <w:jc w:val="center"/>
        <w:rPr>
          <w:rFonts w:ascii="Times New Roman" w:hAnsi="Times New Roman" w:cs="Times New Roman"/>
          <w:b/>
          <w:sz w:val="48"/>
          <w:szCs w:val="48"/>
          <w:lang w:val="uz-Cyrl-UZ"/>
        </w:rPr>
      </w:pPr>
      <w:r w:rsidRPr="00EC4E81">
        <w:rPr>
          <w:rFonts w:ascii="Times New Roman" w:hAnsi="Times New Roman" w:cs="Times New Roman"/>
          <w:b/>
          <w:sz w:val="48"/>
          <w:szCs w:val="48"/>
          <w:lang w:val="uz-Cyrl-UZ"/>
        </w:rPr>
        <w:t>Эндокрин касалликлар эпидемиологияси ва ихтисослаштирилган ёрдамни ташкил етиш илмий бўлими</w:t>
      </w:r>
    </w:p>
    <w:p w:rsidR="00EC4E81" w:rsidRDefault="00EC4E81" w:rsidP="009D2425">
      <w:pPr>
        <w:jc w:val="center"/>
        <w:rPr>
          <w:rFonts w:ascii="Times New Roman" w:hAnsi="Times New Roman" w:cs="Times New Roman"/>
          <w:b/>
          <w:sz w:val="48"/>
          <w:szCs w:val="48"/>
          <w:lang w:val="uz-Cyrl-UZ"/>
        </w:rPr>
      </w:pPr>
    </w:p>
    <w:p w:rsidR="00EC4E81" w:rsidRDefault="00EC4E81" w:rsidP="009D2425">
      <w:pPr>
        <w:jc w:val="center"/>
        <w:rPr>
          <w:rFonts w:ascii="Times New Roman" w:hAnsi="Times New Roman" w:cs="Times New Roman"/>
          <w:b/>
          <w:sz w:val="48"/>
          <w:szCs w:val="48"/>
          <w:lang w:val="uz-Cyrl-UZ"/>
        </w:rPr>
      </w:pPr>
    </w:p>
    <w:p w:rsidR="00EC4E81" w:rsidRDefault="00EC4E81" w:rsidP="009D2425">
      <w:pPr>
        <w:jc w:val="center"/>
        <w:rPr>
          <w:rFonts w:ascii="Times New Roman" w:hAnsi="Times New Roman" w:cs="Times New Roman"/>
          <w:b/>
          <w:sz w:val="48"/>
          <w:szCs w:val="48"/>
          <w:lang w:val="uz-Cyrl-UZ"/>
        </w:rPr>
      </w:pPr>
    </w:p>
    <w:p w:rsidR="00EC4E81" w:rsidRDefault="00EC4E81" w:rsidP="009D2425">
      <w:pPr>
        <w:jc w:val="center"/>
        <w:rPr>
          <w:rFonts w:ascii="Times New Roman" w:hAnsi="Times New Roman" w:cs="Times New Roman"/>
          <w:b/>
          <w:sz w:val="48"/>
          <w:szCs w:val="48"/>
          <w:lang w:val="uz-Cyrl-UZ"/>
        </w:rPr>
      </w:pPr>
    </w:p>
    <w:p w:rsidR="00EC4E81" w:rsidRDefault="00EC4E81" w:rsidP="009D2425">
      <w:pPr>
        <w:jc w:val="center"/>
        <w:rPr>
          <w:rFonts w:ascii="Times New Roman" w:hAnsi="Times New Roman" w:cs="Times New Roman"/>
          <w:b/>
          <w:sz w:val="48"/>
          <w:szCs w:val="48"/>
          <w:lang w:val="uz-Cyrl-UZ"/>
        </w:rPr>
      </w:pPr>
    </w:p>
    <w:p w:rsidR="00EC4E81" w:rsidRDefault="00EC4E81" w:rsidP="009D2425">
      <w:pPr>
        <w:jc w:val="center"/>
        <w:rPr>
          <w:rFonts w:ascii="Times New Roman" w:hAnsi="Times New Roman" w:cs="Times New Roman"/>
          <w:b/>
          <w:sz w:val="48"/>
          <w:szCs w:val="48"/>
          <w:lang w:val="uz-Cyrl-UZ"/>
        </w:rPr>
      </w:pPr>
    </w:p>
    <w:p w:rsidR="00EC4E81" w:rsidRDefault="00EC4E81" w:rsidP="009D2425">
      <w:pPr>
        <w:jc w:val="center"/>
        <w:rPr>
          <w:rFonts w:ascii="Times New Roman" w:hAnsi="Times New Roman" w:cs="Times New Roman"/>
          <w:b/>
          <w:sz w:val="48"/>
          <w:szCs w:val="48"/>
          <w:lang w:val="uz-Cyrl-UZ"/>
        </w:rPr>
      </w:pPr>
    </w:p>
    <w:p w:rsidR="00EC4E81" w:rsidRDefault="00EC4E81" w:rsidP="009D2425">
      <w:pPr>
        <w:jc w:val="center"/>
        <w:rPr>
          <w:rFonts w:ascii="Times New Roman" w:hAnsi="Times New Roman" w:cs="Times New Roman"/>
          <w:b/>
          <w:sz w:val="48"/>
          <w:szCs w:val="48"/>
          <w:lang w:val="uz-Cyrl-UZ"/>
        </w:rPr>
      </w:pPr>
    </w:p>
    <w:p w:rsidR="00B62A16" w:rsidRPr="00BD19A5" w:rsidRDefault="00B62A16" w:rsidP="00EC4E81">
      <w:pPr>
        <w:jc w:val="right"/>
        <w:rPr>
          <w:rFonts w:ascii="Times New Roman" w:hAnsi="Times New Roman" w:cs="Times New Roman"/>
          <w:b/>
          <w:sz w:val="36"/>
          <w:szCs w:val="36"/>
          <w:lang w:val="uz-Cyrl-UZ"/>
        </w:rPr>
      </w:pPr>
      <w:r w:rsidRPr="00EC4E81">
        <w:rPr>
          <w:rFonts w:ascii="Times New Roman" w:hAnsi="Times New Roman" w:cs="Times New Roman"/>
          <w:b/>
          <w:sz w:val="36"/>
          <w:szCs w:val="36"/>
          <w:lang w:val="uz-Cyrl-UZ"/>
        </w:rPr>
        <w:t>И</w:t>
      </w:r>
      <w:r w:rsidRPr="00BD19A5">
        <w:rPr>
          <w:rFonts w:ascii="Times New Roman" w:hAnsi="Times New Roman" w:cs="Times New Roman"/>
          <w:b/>
          <w:sz w:val="36"/>
          <w:szCs w:val="36"/>
          <w:lang w:val="uz-Cyrl-UZ"/>
        </w:rPr>
        <w:t xml:space="preserve">лмий рахбар: т.ф.н. </w:t>
      </w:r>
      <w:r w:rsidR="00BD19A5" w:rsidRPr="00BD19A5">
        <w:rPr>
          <w:rFonts w:ascii="Times New Roman" w:hAnsi="Times New Roman" w:cs="Times New Roman"/>
          <w:b/>
          <w:sz w:val="36"/>
          <w:szCs w:val="36"/>
          <w:lang w:val="uz-Cyrl-UZ"/>
        </w:rPr>
        <w:t>Д.М.</w:t>
      </w:r>
      <w:r w:rsidRPr="00BD19A5">
        <w:rPr>
          <w:rFonts w:ascii="Times New Roman" w:hAnsi="Times New Roman" w:cs="Times New Roman"/>
          <w:b/>
          <w:sz w:val="36"/>
          <w:szCs w:val="36"/>
          <w:lang w:val="uz-Cyrl-UZ"/>
        </w:rPr>
        <w:t>Берд</w:t>
      </w:r>
      <w:r w:rsidR="00BD19A5">
        <w:rPr>
          <w:rFonts w:ascii="Times New Roman" w:hAnsi="Times New Roman" w:cs="Times New Roman"/>
          <w:b/>
          <w:sz w:val="36"/>
          <w:szCs w:val="36"/>
          <w:lang w:val="uz-Cyrl-UZ"/>
        </w:rPr>
        <w:t>и</w:t>
      </w:r>
      <w:r w:rsidRPr="00BD19A5">
        <w:rPr>
          <w:rFonts w:ascii="Times New Roman" w:hAnsi="Times New Roman" w:cs="Times New Roman"/>
          <w:b/>
          <w:sz w:val="36"/>
          <w:szCs w:val="36"/>
          <w:lang w:val="uz-Cyrl-UZ"/>
        </w:rPr>
        <w:t xml:space="preserve">кулова </w:t>
      </w:r>
    </w:p>
    <w:p w:rsidR="00EC4E81" w:rsidRDefault="00EC4E81" w:rsidP="009D2425">
      <w:pPr>
        <w:jc w:val="center"/>
        <w:rPr>
          <w:rFonts w:ascii="Times New Roman" w:hAnsi="Times New Roman" w:cs="Times New Roman"/>
          <w:b/>
          <w:sz w:val="28"/>
          <w:szCs w:val="28"/>
          <w:lang w:val="uz-Cyrl-UZ"/>
        </w:rPr>
      </w:pPr>
    </w:p>
    <w:p w:rsidR="00EC4E81" w:rsidRDefault="00EC4E81" w:rsidP="009D2425">
      <w:pPr>
        <w:jc w:val="center"/>
        <w:rPr>
          <w:rFonts w:ascii="Times New Roman" w:hAnsi="Times New Roman" w:cs="Times New Roman"/>
          <w:b/>
          <w:sz w:val="28"/>
          <w:szCs w:val="28"/>
          <w:lang w:val="uz-Cyrl-UZ"/>
        </w:rPr>
      </w:pPr>
    </w:p>
    <w:p w:rsidR="00B62A16" w:rsidRPr="00EC4E81" w:rsidRDefault="00B62A16" w:rsidP="009D2425">
      <w:pPr>
        <w:jc w:val="center"/>
        <w:rPr>
          <w:rFonts w:ascii="Times New Roman" w:hAnsi="Times New Roman" w:cs="Times New Roman"/>
          <w:b/>
          <w:sz w:val="28"/>
          <w:szCs w:val="28"/>
          <w:lang w:val="uz-Cyrl-UZ"/>
        </w:rPr>
      </w:pPr>
      <w:r w:rsidRPr="00EC4E81">
        <w:rPr>
          <w:rFonts w:ascii="Times New Roman" w:hAnsi="Times New Roman" w:cs="Times New Roman"/>
          <w:b/>
          <w:sz w:val="28"/>
          <w:szCs w:val="28"/>
          <w:lang w:val="uz-Cyrl-UZ"/>
        </w:rPr>
        <w:t xml:space="preserve">Эндокрин касалликлар </w:t>
      </w:r>
      <w:r w:rsidRPr="00AA5179">
        <w:rPr>
          <w:rFonts w:ascii="Times New Roman" w:hAnsi="Times New Roman" w:cs="Times New Roman"/>
          <w:b/>
          <w:sz w:val="28"/>
          <w:szCs w:val="28"/>
          <w:lang w:val="uz-Cyrl-UZ"/>
        </w:rPr>
        <w:t>э</w:t>
      </w:r>
      <w:r w:rsidRPr="00EC4E81">
        <w:rPr>
          <w:rFonts w:ascii="Times New Roman" w:hAnsi="Times New Roman" w:cs="Times New Roman"/>
          <w:b/>
          <w:sz w:val="28"/>
          <w:szCs w:val="28"/>
          <w:lang w:val="uz-Cyrl-UZ"/>
        </w:rPr>
        <w:t>пидемиологияси ва ихтисослаштирилган ёрдамни ташкил етиш илмий бўлими</w:t>
      </w:r>
    </w:p>
    <w:p w:rsidR="009D2425" w:rsidRDefault="00B62A16" w:rsidP="009D2425">
      <w:pPr>
        <w:ind w:firstLine="708"/>
        <w:jc w:val="both"/>
        <w:rPr>
          <w:rFonts w:ascii="Times New Roman" w:hAnsi="Times New Roman" w:cs="Times New Roman"/>
          <w:sz w:val="28"/>
          <w:szCs w:val="28"/>
          <w:lang w:val="uz-Cyrl-UZ"/>
        </w:rPr>
      </w:pPr>
      <w:proofErr w:type="spellStart"/>
      <w:r w:rsidRPr="00AA5179">
        <w:rPr>
          <w:rFonts w:ascii="Times New Roman" w:hAnsi="Times New Roman" w:cs="Times New Roman"/>
          <w:sz w:val="28"/>
          <w:szCs w:val="28"/>
        </w:rPr>
        <w:t>Ўзбекистон</w:t>
      </w:r>
      <w:proofErr w:type="spellEnd"/>
      <w:r w:rsidRPr="00AA5179">
        <w:rPr>
          <w:rFonts w:ascii="Times New Roman" w:hAnsi="Times New Roman" w:cs="Times New Roman"/>
          <w:sz w:val="28"/>
          <w:szCs w:val="28"/>
        </w:rPr>
        <w:t xml:space="preserve"> </w:t>
      </w:r>
      <w:proofErr w:type="spellStart"/>
      <w:proofErr w:type="gramStart"/>
      <w:r w:rsidRPr="00AA5179">
        <w:rPr>
          <w:rFonts w:ascii="Times New Roman" w:hAnsi="Times New Roman" w:cs="Times New Roman"/>
          <w:sz w:val="28"/>
          <w:szCs w:val="28"/>
        </w:rPr>
        <w:t>Республикаси</w:t>
      </w:r>
      <w:proofErr w:type="spellEnd"/>
      <w:proofErr w:type="gramEnd"/>
      <w:r w:rsidRPr="00AA5179">
        <w:rPr>
          <w:rFonts w:ascii="Times New Roman" w:hAnsi="Times New Roman" w:cs="Times New Roman"/>
          <w:sz w:val="28"/>
          <w:szCs w:val="28"/>
        </w:rPr>
        <w:t xml:space="preserve"> </w:t>
      </w:r>
      <w:proofErr w:type="spellStart"/>
      <w:r w:rsidRPr="00AA5179">
        <w:rPr>
          <w:rFonts w:ascii="Times New Roman" w:hAnsi="Times New Roman" w:cs="Times New Roman"/>
          <w:sz w:val="28"/>
          <w:szCs w:val="28"/>
        </w:rPr>
        <w:t>аҳолисига</w:t>
      </w:r>
      <w:proofErr w:type="spellEnd"/>
      <w:r w:rsidRPr="00AA5179">
        <w:rPr>
          <w:rFonts w:ascii="Times New Roman" w:hAnsi="Times New Roman" w:cs="Times New Roman"/>
          <w:sz w:val="28"/>
          <w:szCs w:val="28"/>
        </w:rPr>
        <w:t xml:space="preserve"> </w:t>
      </w:r>
      <w:proofErr w:type="spellStart"/>
      <w:r w:rsidRPr="00AA5179">
        <w:rPr>
          <w:rFonts w:ascii="Times New Roman" w:hAnsi="Times New Roman" w:cs="Times New Roman"/>
          <w:sz w:val="28"/>
          <w:szCs w:val="28"/>
        </w:rPr>
        <w:t>эндокринологик</w:t>
      </w:r>
      <w:proofErr w:type="spellEnd"/>
      <w:r w:rsidRPr="00AA5179">
        <w:rPr>
          <w:rFonts w:ascii="Times New Roman" w:hAnsi="Times New Roman" w:cs="Times New Roman"/>
          <w:sz w:val="28"/>
          <w:szCs w:val="28"/>
        </w:rPr>
        <w:t xml:space="preserve"> </w:t>
      </w:r>
      <w:proofErr w:type="spellStart"/>
      <w:r w:rsidRPr="00AA5179">
        <w:rPr>
          <w:rFonts w:ascii="Times New Roman" w:hAnsi="Times New Roman" w:cs="Times New Roman"/>
          <w:sz w:val="28"/>
          <w:szCs w:val="28"/>
        </w:rPr>
        <w:t>ёрдамни</w:t>
      </w:r>
      <w:proofErr w:type="spellEnd"/>
      <w:r w:rsidRPr="00AA5179">
        <w:rPr>
          <w:rFonts w:ascii="Times New Roman" w:hAnsi="Times New Roman" w:cs="Times New Roman"/>
          <w:sz w:val="28"/>
          <w:szCs w:val="28"/>
        </w:rPr>
        <w:t xml:space="preserve"> </w:t>
      </w:r>
      <w:proofErr w:type="spellStart"/>
      <w:r w:rsidRPr="00AA5179">
        <w:rPr>
          <w:rFonts w:ascii="Times New Roman" w:hAnsi="Times New Roman" w:cs="Times New Roman"/>
          <w:sz w:val="28"/>
          <w:szCs w:val="28"/>
        </w:rPr>
        <w:t>янада</w:t>
      </w:r>
      <w:proofErr w:type="spellEnd"/>
      <w:r w:rsidRPr="00AA5179">
        <w:rPr>
          <w:rFonts w:ascii="Times New Roman" w:hAnsi="Times New Roman" w:cs="Times New Roman"/>
          <w:sz w:val="28"/>
          <w:szCs w:val="28"/>
        </w:rPr>
        <w:t xml:space="preserve"> </w:t>
      </w:r>
      <w:proofErr w:type="spellStart"/>
      <w:r w:rsidRPr="00AA5179">
        <w:rPr>
          <w:rFonts w:ascii="Times New Roman" w:hAnsi="Times New Roman" w:cs="Times New Roman"/>
          <w:sz w:val="28"/>
          <w:szCs w:val="28"/>
        </w:rPr>
        <w:t>ривожлантириш</w:t>
      </w:r>
      <w:proofErr w:type="spellEnd"/>
      <w:r w:rsidRPr="00AA5179">
        <w:rPr>
          <w:rFonts w:ascii="Times New Roman" w:hAnsi="Times New Roman" w:cs="Times New Roman"/>
          <w:sz w:val="28"/>
          <w:szCs w:val="28"/>
        </w:rPr>
        <w:t xml:space="preserve"> </w:t>
      </w:r>
      <w:proofErr w:type="spellStart"/>
      <w:r w:rsidRPr="00AA5179">
        <w:rPr>
          <w:rFonts w:ascii="Times New Roman" w:hAnsi="Times New Roman" w:cs="Times New Roman"/>
          <w:sz w:val="28"/>
          <w:szCs w:val="28"/>
        </w:rPr>
        <w:t>ва</w:t>
      </w:r>
      <w:proofErr w:type="spellEnd"/>
      <w:r w:rsidRPr="00AA5179">
        <w:rPr>
          <w:rFonts w:ascii="Times New Roman" w:hAnsi="Times New Roman" w:cs="Times New Roman"/>
          <w:sz w:val="28"/>
          <w:szCs w:val="28"/>
        </w:rPr>
        <w:t xml:space="preserve"> </w:t>
      </w:r>
      <w:proofErr w:type="spellStart"/>
      <w:r w:rsidRPr="00AA5179">
        <w:rPr>
          <w:rFonts w:ascii="Times New Roman" w:hAnsi="Times New Roman" w:cs="Times New Roman"/>
          <w:sz w:val="28"/>
          <w:szCs w:val="28"/>
        </w:rPr>
        <w:t>такомиллаштириш</w:t>
      </w:r>
      <w:proofErr w:type="spellEnd"/>
      <w:r w:rsidRPr="00AA5179">
        <w:rPr>
          <w:rFonts w:ascii="Times New Roman" w:hAnsi="Times New Roman" w:cs="Times New Roman"/>
          <w:sz w:val="28"/>
          <w:szCs w:val="28"/>
        </w:rPr>
        <w:t xml:space="preserve"> </w:t>
      </w:r>
      <w:proofErr w:type="spellStart"/>
      <w:r w:rsidRPr="00AA5179">
        <w:rPr>
          <w:rFonts w:ascii="Times New Roman" w:hAnsi="Times New Roman" w:cs="Times New Roman"/>
          <w:sz w:val="28"/>
          <w:szCs w:val="28"/>
        </w:rPr>
        <w:t>мақсадида</w:t>
      </w:r>
      <w:proofErr w:type="spellEnd"/>
      <w:r w:rsidRPr="00AA5179">
        <w:rPr>
          <w:rFonts w:ascii="Times New Roman" w:hAnsi="Times New Roman" w:cs="Times New Roman"/>
          <w:sz w:val="28"/>
          <w:szCs w:val="28"/>
        </w:rPr>
        <w:t xml:space="preserve"> 1986 </w:t>
      </w:r>
      <w:proofErr w:type="spellStart"/>
      <w:r w:rsidRPr="00AA5179">
        <w:rPr>
          <w:rFonts w:ascii="Times New Roman" w:hAnsi="Times New Roman" w:cs="Times New Roman"/>
          <w:sz w:val="28"/>
          <w:szCs w:val="28"/>
        </w:rPr>
        <w:t>йилда</w:t>
      </w:r>
      <w:proofErr w:type="spellEnd"/>
      <w:r w:rsidRPr="00AA5179">
        <w:rPr>
          <w:rFonts w:ascii="Times New Roman" w:hAnsi="Times New Roman" w:cs="Times New Roman"/>
          <w:sz w:val="28"/>
          <w:szCs w:val="28"/>
        </w:rPr>
        <w:t xml:space="preserve"> академик </w:t>
      </w:r>
      <w:r w:rsidRPr="00AA5179">
        <w:rPr>
          <w:rFonts w:ascii="Times New Roman" w:hAnsi="Times New Roman" w:cs="Times New Roman"/>
          <w:sz w:val="28"/>
          <w:szCs w:val="28"/>
          <w:lang w:val="uz-Cyrl-UZ"/>
        </w:rPr>
        <w:t>Ё</w:t>
      </w:r>
      <w:r w:rsidRPr="00AA5179">
        <w:rPr>
          <w:rFonts w:ascii="Times New Roman" w:hAnsi="Times New Roman" w:cs="Times New Roman"/>
          <w:sz w:val="28"/>
          <w:szCs w:val="28"/>
        </w:rPr>
        <w:t xml:space="preserve">.Х. </w:t>
      </w:r>
      <w:proofErr w:type="spellStart"/>
      <w:r w:rsidRPr="00AA5179">
        <w:rPr>
          <w:rFonts w:ascii="Times New Roman" w:hAnsi="Times New Roman" w:cs="Times New Roman"/>
          <w:sz w:val="28"/>
          <w:szCs w:val="28"/>
        </w:rPr>
        <w:t>Тўрақулов</w:t>
      </w:r>
      <w:proofErr w:type="spellEnd"/>
      <w:r w:rsidRPr="00AA5179">
        <w:rPr>
          <w:rFonts w:ascii="Times New Roman" w:hAnsi="Times New Roman" w:cs="Times New Roman"/>
          <w:sz w:val="28"/>
          <w:szCs w:val="28"/>
        </w:rPr>
        <w:t xml:space="preserve"> </w:t>
      </w:r>
      <w:proofErr w:type="spellStart"/>
      <w:r w:rsidRPr="00AA5179">
        <w:rPr>
          <w:rFonts w:ascii="Times New Roman" w:hAnsi="Times New Roman" w:cs="Times New Roman"/>
          <w:sz w:val="28"/>
          <w:szCs w:val="28"/>
        </w:rPr>
        <w:t>эндокринологик</w:t>
      </w:r>
      <w:proofErr w:type="spellEnd"/>
      <w:r w:rsidRPr="00AA5179">
        <w:rPr>
          <w:rFonts w:ascii="Times New Roman" w:hAnsi="Times New Roman" w:cs="Times New Roman"/>
          <w:sz w:val="28"/>
          <w:szCs w:val="28"/>
        </w:rPr>
        <w:t xml:space="preserve"> </w:t>
      </w:r>
      <w:proofErr w:type="spellStart"/>
      <w:r w:rsidRPr="00AA5179">
        <w:rPr>
          <w:rFonts w:ascii="Times New Roman" w:hAnsi="Times New Roman" w:cs="Times New Roman"/>
          <w:sz w:val="28"/>
          <w:szCs w:val="28"/>
        </w:rPr>
        <w:t>касалликлар</w:t>
      </w:r>
      <w:proofErr w:type="spellEnd"/>
      <w:r w:rsidRPr="00AA5179">
        <w:rPr>
          <w:rFonts w:ascii="Times New Roman" w:hAnsi="Times New Roman" w:cs="Times New Roman"/>
          <w:sz w:val="28"/>
          <w:szCs w:val="28"/>
        </w:rPr>
        <w:t xml:space="preserve"> </w:t>
      </w:r>
      <w:r w:rsidRPr="00AA5179">
        <w:rPr>
          <w:rFonts w:ascii="Times New Roman" w:hAnsi="Times New Roman" w:cs="Times New Roman"/>
          <w:sz w:val="28"/>
          <w:szCs w:val="28"/>
          <w:lang w:val="uz-Cyrl-UZ"/>
        </w:rPr>
        <w:t>э</w:t>
      </w:r>
      <w:proofErr w:type="spellStart"/>
      <w:r w:rsidRPr="00AA5179">
        <w:rPr>
          <w:rFonts w:ascii="Times New Roman" w:hAnsi="Times New Roman" w:cs="Times New Roman"/>
          <w:sz w:val="28"/>
          <w:szCs w:val="28"/>
        </w:rPr>
        <w:t>пидемиологияси</w:t>
      </w:r>
      <w:proofErr w:type="spellEnd"/>
      <w:r w:rsidRPr="00AA5179">
        <w:rPr>
          <w:rFonts w:ascii="Times New Roman" w:hAnsi="Times New Roman" w:cs="Times New Roman"/>
          <w:sz w:val="28"/>
          <w:szCs w:val="28"/>
        </w:rPr>
        <w:t xml:space="preserve"> </w:t>
      </w:r>
      <w:proofErr w:type="spellStart"/>
      <w:r w:rsidRPr="00AA5179">
        <w:rPr>
          <w:rFonts w:ascii="Times New Roman" w:hAnsi="Times New Roman" w:cs="Times New Roman"/>
          <w:sz w:val="28"/>
          <w:szCs w:val="28"/>
        </w:rPr>
        <w:t>ва</w:t>
      </w:r>
      <w:proofErr w:type="spellEnd"/>
      <w:r w:rsidRPr="00AA5179">
        <w:rPr>
          <w:rFonts w:ascii="Times New Roman" w:hAnsi="Times New Roman" w:cs="Times New Roman"/>
          <w:sz w:val="28"/>
          <w:szCs w:val="28"/>
        </w:rPr>
        <w:t xml:space="preserve"> </w:t>
      </w:r>
      <w:proofErr w:type="spellStart"/>
      <w:r w:rsidRPr="00AA5179">
        <w:rPr>
          <w:rFonts w:ascii="Times New Roman" w:hAnsi="Times New Roman" w:cs="Times New Roman"/>
          <w:sz w:val="28"/>
          <w:szCs w:val="28"/>
        </w:rPr>
        <w:t>эндокринологик</w:t>
      </w:r>
      <w:proofErr w:type="spellEnd"/>
      <w:r w:rsidRPr="00AA5179">
        <w:rPr>
          <w:rFonts w:ascii="Times New Roman" w:hAnsi="Times New Roman" w:cs="Times New Roman"/>
          <w:sz w:val="28"/>
          <w:szCs w:val="28"/>
        </w:rPr>
        <w:t xml:space="preserve"> </w:t>
      </w:r>
      <w:proofErr w:type="spellStart"/>
      <w:r w:rsidRPr="00AA5179">
        <w:rPr>
          <w:rFonts w:ascii="Times New Roman" w:hAnsi="Times New Roman" w:cs="Times New Roman"/>
          <w:sz w:val="28"/>
          <w:szCs w:val="28"/>
        </w:rPr>
        <w:t>хизматни</w:t>
      </w:r>
      <w:proofErr w:type="spellEnd"/>
      <w:r w:rsidRPr="00AA5179">
        <w:rPr>
          <w:rFonts w:ascii="Times New Roman" w:hAnsi="Times New Roman" w:cs="Times New Roman"/>
          <w:sz w:val="28"/>
          <w:szCs w:val="28"/>
        </w:rPr>
        <w:t xml:space="preserve"> </w:t>
      </w:r>
      <w:proofErr w:type="spellStart"/>
      <w:r w:rsidRPr="00AA5179">
        <w:rPr>
          <w:rFonts w:ascii="Times New Roman" w:hAnsi="Times New Roman" w:cs="Times New Roman"/>
          <w:sz w:val="28"/>
          <w:szCs w:val="28"/>
        </w:rPr>
        <w:t>ташкил</w:t>
      </w:r>
      <w:proofErr w:type="spellEnd"/>
      <w:r w:rsidRPr="00AA5179">
        <w:rPr>
          <w:rFonts w:ascii="Times New Roman" w:hAnsi="Times New Roman" w:cs="Times New Roman"/>
          <w:sz w:val="28"/>
          <w:szCs w:val="28"/>
        </w:rPr>
        <w:t xml:space="preserve"> </w:t>
      </w:r>
      <w:proofErr w:type="spellStart"/>
      <w:r w:rsidRPr="00AA5179">
        <w:rPr>
          <w:rFonts w:ascii="Times New Roman" w:hAnsi="Times New Roman" w:cs="Times New Roman"/>
          <w:sz w:val="28"/>
          <w:szCs w:val="28"/>
        </w:rPr>
        <w:t>етиш</w:t>
      </w:r>
      <w:proofErr w:type="spellEnd"/>
      <w:r w:rsidRPr="00AA5179">
        <w:rPr>
          <w:rFonts w:ascii="Times New Roman" w:hAnsi="Times New Roman" w:cs="Times New Roman"/>
          <w:sz w:val="28"/>
          <w:szCs w:val="28"/>
        </w:rPr>
        <w:t xml:space="preserve"> </w:t>
      </w:r>
      <w:proofErr w:type="spellStart"/>
      <w:r w:rsidRPr="00AA5179">
        <w:rPr>
          <w:rFonts w:ascii="Times New Roman" w:hAnsi="Times New Roman" w:cs="Times New Roman"/>
          <w:sz w:val="28"/>
          <w:szCs w:val="28"/>
        </w:rPr>
        <w:t>лабораториясини</w:t>
      </w:r>
      <w:proofErr w:type="spellEnd"/>
      <w:r w:rsidRPr="00AA5179">
        <w:rPr>
          <w:rFonts w:ascii="Times New Roman" w:hAnsi="Times New Roman" w:cs="Times New Roman"/>
          <w:sz w:val="28"/>
          <w:szCs w:val="28"/>
        </w:rPr>
        <w:t xml:space="preserve"> </w:t>
      </w:r>
      <w:proofErr w:type="spellStart"/>
      <w:r w:rsidRPr="00AA5179">
        <w:rPr>
          <w:rFonts w:ascii="Times New Roman" w:hAnsi="Times New Roman" w:cs="Times New Roman"/>
          <w:sz w:val="28"/>
          <w:szCs w:val="28"/>
        </w:rPr>
        <w:t>ташкил</w:t>
      </w:r>
      <w:proofErr w:type="spellEnd"/>
      <w:r w:rsidRPr="00AA5179">
        <w:rPr>
          <w:rFonts w:ascii="Times New Roman" w:hAnsi="Times New Roman" w:cs="Times New Roman"/>
          <w:sz w:val="28"/>
          <w:szCs w:val="28"/>
        </w:rPr>
        <w:t xml:space="preserve"> </w:t>
      </w:r>
      <w:proofErr w:type="spellStart"/>
      <w:r w:rsidRPr="00AA5179">
        <w:rPr>
          <w:rFonts w:ascii="Times New Roman" w:hAnsi="Times New Roman" w:cs="Times New Roman"/>
          <w:sz w:val="28"/>
          <w:szCs w:val="28"/>
        </w:rPr>
        <w:t>қилиб</w:t>
      </w:r>
      <w:proofErr w:type="spellEnd"/>
      <w:r w:rsidRPr="00AA5179">
        <w:rPr>
          <w:rFonts w:ascii="Times New Roman" w:hAnsi="Times New Roman" w:cs="Times New Roman"/>
          <w:sz w:val="28"/>
          <w:szCs w:val="28"/>
        </w:rPr>
        <w:t xml:space="preserve">, </w:t>
      </w:r>
      <w:proofErr w:type="spellStart"/>
      <w:r w:rsidRPr="00AA5179">
        <w:rPr>
          <w:rFonts w:ascii="Times New Roman" w:hAnsi="Times New Roman" w:cs="Times New Roman"/>
          <w:sz w:val="28"/>
          <w:szCs w:val="28"/>
        </w:rPr>
        <w:t>эндокринологик</w:t>
      </w:r>
      <w:proofErr w:type="spellEnd"/>
      <w:r w:rsidRPr="00AA5179">
        <w:rPr>
          <w:rFonts w:ascii="Times New Roman" w:hAnsi="Times New Roman" w:cs="Times New Roman"/>
          <w:sz w:val="28"/>
          <w:szCs w:val="28"/>
        </w:rPr>
        <w:t xml:space="preserve"> </w:t>
      </w:r>
      <w:proofErr w:type="spellStart"/>
      <w:r w:rsidRPr="00AA5179">
        <w:rPr>
          <w:rFonts w:ascii="Times New Roman" w:hAnsi="Times New Roman" w:cs="Times New Roman"/>
          <w:sz w:val="28"/>
          <w:szCs w:val="28"/>
        </w:rPr>
        <w:t>касалликларнинг</w:t>
      </w:r>
      <w:proofErr w:type="spellEnd"/>
      <w:r w:rsidRPr="00AA5179">
        <w:rPr>
          <w:rFonts w:ascii="Times New Roman" w:hAnsi="Times New Roman" w:cs="Times New Roman"/>
          <w:sz w:val="28"/>
          <w:szCs w:val="28"/>
        </w:rPr>
        <w:t xml:space="preserve"> </w:t>
      </w:r>
      <w:proofErr w:type="spellStart"/>
      <w:r w:rsidRPr="00AA5179">
        <w:rPr>
          <w:rFonts w:ascii="Times New Roman" w:hAnsi="Times New Roman" w:cs="Times New Roman"/>
          <w:sz w:val="28"/>
          <w:szCs w:val="28"/>
        </w:rPr>
        <w:t>тарқалишини</w:t>
      </w:r>
      <w:proofErr w:type="spellEnd"/>
      <w:r w:rsidRPr="00AA5179">
        <w:rPr>
          <w:rFonts w:ascii="Times New Roman" w:hAnsi="Times New Roman" w:cs="Times New Roman"/>
          <w:sz w:val="28"/>
          <w:szCs w:val="28"/>
        </w:rPr>
        <w:t xml:space="preserve"> </w:t>
      </w:r>
      <w:proofErr w:type="spellStart"/>
      <w:r w:rsidRPr="00AA5179">
        <w:rPr>
          <w:rFonts w:ascii="Times New Roman" w:hAnsi="Times New Roman" w:cs="Times New Roman"/>
          <w:sz w:val="28"/>
          <w:szCs w:val="28"/>
        </w:rPr>
        <w:t>ўрганишга</w:t>
      </w:r>
      <w:proofErr w:type="spellEnd"/>
      <w:r w:rsidRPr="00AA5179">
        <w:rPr>
          <w:rFonts w:ascii="Times New Roman" w:hAnsi="Times New Roman" w:cs="Times New Roman"/>
          <w:sz w:val="28"/>
          <w:szCs w:val="28"/>
        </w:rPr>
        <w:t xml:space="preserve"> </w:t>
      </w:r>
      <w:proofErr w:type="spellStart"/>
      <w:r w:rsidRPr="00AA5179">
        <w:rPr>
          <w:rFonts w:ascii="Times New Roman" w:hAnsi="Times New Roman" w:cs="Times New Roman"/>
          <w:sz w:val="28"/>
          <w:szCs w:val="28"/>
        </w:rPr>
        <w:t>киришди</w:t>
      </w:r>
      <w:proofErr w:type="spellEnd"/>
      <w:r w:rsidRPr="00AA5179">
        <w:rPr>
          <w:rFonts w:ascii="Times New Roman" w:hAnsi="Times New Roman" w:cs="Times New Roman"/>
          <w:sz w:val="28"/>
          <w:szCs w:val="28"/>
        </w:rPr>
        <w:t>.</w:t>
      </w:r>
      <w:r w:rsidRPr="00AA5179">
        <w:rPr>
          <w:rFonts w:ascii="Times New Roman" w:hAnsi="Times New Roman" w:cs="Times New Roman"/>
          <w:sz w:val="28"/>
          <w:szCs w:val="28"/>
          <w:lang w:val="uz-Cyrl-UZ"/>
        </w:rPr>
        <w:t xml:space="preserve"> Лабораториянинг очилишига доцент Илёсов Ш.Ш. – буқоқ эндемияси динамикасини ва қалқонсимон без касалликларининг 30 йиллик оммавий ёд профилактикаси натижаларини ўрганиш мақсадида республиканинг барча ҳудудларида эпидемиологик ўрганиш. Ушбу тадқиқотлар натижалари шуни кўрсатдики, республикада буқоқ эндемиясининг камайиши билан ёд танқислиги даражаси оғирлигича қолмоқда. </w:t>
      </w:r>
    </w:p>
    <w:p w:rsidR="009D2425" w:rsidRDefault="00B62A16" w:rsidP="009D2425">
      <w:pPr>
        <w:ind w:firstLine="708"/>
        <w:jc w:val="both"/>
        <w:rPr>
          <w:rFonts w:ascii="Times New Roman" w:hAnsi="Times New Roman" w:cs="Times New Roman"/>
          <w:sz w:val="28"/>
          <w:szCs w:val="28"/>
          <w:lang w:val="uz-Cyrl-UZ"/>
        </w:rPr>
      </w:pPr>
      <w:r w:rsidRPr="00AA5179">
        <w:rPr>
          <w:rFonts w:ascii="Times New Roman" w:hAnsi="Times New Roman" w:cs="Times New Roman"/>
          <w:sz w:val="28"/>
          <w:szCs w:val="28"/>
          <w:lang w:val="uz-Cyrl-UZ"/>
        </w:rPr>
        <w:t xml:space="preserve">Шу муносабат билан илмий лаборатория ташкил етилди. 10 йил давомида (1986-1996) лаборатория мудири т.ф.н. Мухамедов Т.М. Лабораторияда Ўзбекистонда эндокрин хизматни ривожлантириш ва янада такомиллаштиришга алоҳида эътибор қаратилди.  </w:t>
      </w:r>
    </w:p>
    <w:p w:rsidR="009D2425" w:rsidRDefault="00B62A16" w:rsidP="009D2425">
      <w:pPr>
        <w:ind w:firstLine="708"/>
        <w:jc w:val="both"/>
        <w:rPr>
          <w:rFonts w:ascii="Times New Roman" w:hAnsi="Times New Roman" w:cs="Times New Roman"/>
          <w:sz w:val="28"/>
          <w:szCs w:val="28"/>
          <w:lang w:val="uz-Cyrl-UZ"/>
        </w:rPr>
      </w:pPr>
      <w:r w:rsidRPr="00AA5179">
        <w:rPr>
          <w:rFonts w:ascii="Times New Roman" w:hAnsi="Times New Roman" w:cs="Times New Roman"/>
          <w:sz w:val="28"/>
          <w:szCs w:val="28"/>
          <w:lang w:val="uz-Cyrl-UZ"/>
        </w:rPr>
        <w:t xml:space="preserve">Ўзбекистонда биринчи марта қандли диабет касаллигини эрта аниқлаш мақсадида 70 минг кишида тиббий кўрикдан ўтказилди. Ушбу тадқиқот асосида Т.К.Ибрагимованинг докторлик диссертацияси ҳимоя қилинди (1992). </w:t>
      </w:r>
    </w:p>
    <w:p w:rsidR="009D2425" w:rsidRDefault="00B62A16" w:rsidP="009D2425">
      <w:pPr>
        <w:ind w:firstLine="708"/>
        <w:jc w:val="both"/>
        <w:rPr>
          <w:rFonts w:ascii="Times New Roman" w:hAnsi="Times New Roman" w:cs="Times New Roman"/>
          <w:sz w:val="28"/>
          <w:szCs w:val="28"/>
          <w:lang w:val="uz-Cyrl-UZ"/>
        </w:rPr>
      </w:pPr>
      <w:r w:rsidRPr="00AA5179">
        <w:rPr>
          <w:rFonts w:ascii="Times New Roman" w:hAnsi="Times New Roman" w:cs="Times New Roman"/>
          <w:sz w:val="28"/>
          <w:szCs w:val="28"/>
          <w:lang w:val="uz-Cyrl-UZ"/>
        </w:rPr>
        <w:t xml:space="preserve">Шунингдек, илмий лаборатория ходимлари томонидан Республикамиздаги болалар ва ўсмирлар орасида эндокрин касалликларни ўрганиш ва олдини олиш бўйича чора-тадбирлар режаси ишлаб чиқилиб, режани амалга оширишда иштирок этишди. Натижада республиканинг шаҳар ва туманларида истиқомат қилувчи 90,5 минг нафар бола ва ўсмир тиббий кўрикдан ўтказилди. Натижада Тошкент шаҳри, Қорақалпоғистон Республикаси ва барча вилоятлардаги 3 ёшдан 17 ёшгача бўлган болалар ва ўсмирларнинг жисмоний ривожланишини аниқлашга қаратилган намунавий жадваллар ишлаб чиқилди. Ушбу жадваллар ёрдамида 82282 нафар болалар ва ўсмирларнинг жисмоний ривожланиш кўрсаткичлари ўрганилди. Шундай қилиб, Ўзбекистонда яшовчи болалар ва ўсмирларнинг жисмоний ривожланишига оид маълумотлар базаси яратилди. Ушбу тадқиқот асосида Т.М.Мухамедовнинг докторлик диссертацияси ҳимоя қилинди. (1994). </w:t>
      </w:r>
      <w:r w:rsidR="009D2425">
        <w:rPr>
          <w:rFonts w:ascii="Times New Roman" w:hAnsi="Times New Roman" w:cs="Times New Roman"/>
          <w:sz w:val="28"/>
          <w:szCs w:val="28"/>
          <w:lang w:val="uz-Cyrl-UZ"/>
        </w:rPr>
        <w:t xml:space="preserve">   </w:t>
      </w:r>
    </w:p>
    <w:p w:rsidR="00B62A16" w:rsidRPr="00AA5179" w:rsidRDefault="00B62A16" w:rsidP="009D2425">
      <w:pPr>
        <w:ind w:firstLine="708"/>
        <w:jc w:val="both"/>
        <w:rPr>
          <w:rFonts w:ascii="Times New Roman" w:hAnsi="Times New Roman" w:cs="Times New Roman"/>
          <w:sz w:val="28"/>
          <w:szCs w:val="28"/>
          <w:lang w:val="uz-Cyrl-UZ"/>
        </w:rPr>
      </w:pPr>
      <w:r w:rsidRPr="00AA5179">
        <w:rPr>
          <w:rFonts w:ascii="Times New Roman" w:hAnsi="Times New Roman" w:cs="Times New Roman"/>
          <w:sz w:val="28"/>
          <w:szCs w:val="28"/>
          <w:lang w:val="uz-Cyrl-UZ"/>
        </w:rPr>
        <w:t>Тадқиқот натижалари болаларда эндокринопатияларни эрта аниқлаш, диспансер кузатуви, даволаш ва олдини олиш, шунингдек, болалар ва ўсмирлар саломатлигини мустаҳкамлаш йўлларини белгилаш бўйича амалий тавсиялар ишлаб чиқиш имконини берди.</w:t>
      </w:r>
    </w:p>
    <w:p w:rsidR="00B62A16" w:rsidRPr="00AA5179" w:rsidRDefault="00B62A16" w:rsidP="009D2425">
      <w:pPr>
        <w:ind w:firstLine="708"/>
        <w:jc w:val="both"/>
        <w:rPr>
          <w:rFonts w:ascii="Times New Roman" w:hAnsi="Times New Roman" w:cs="Times New Roman"/>
          <w:sz w:val="28"/>
          <w:szCs w:val="28"/>
          <w:lang w:val="uz-Cyrl-UZ"/>
        </w:rPr>
      </w:pPr>
      <w:r w:rsidRPr="00AA5179">
        <w:rPr>
          <w:rFonts w:ascii="Times New Roman" w:hAnsi="Times New Roman" w:cs="Times New Roman"/>
          <w:sz w:val="28"/>
          <w:szCs w:val="28"/>
          <w:lang w:val="uz-Cyrl-UZ"/>
        </w:rPr>
        <w:lastRenderedPageBreak/>
        <w:t>Шунингдек, ушбу тадқиқот республика педиатрия эндокринологларининг штат меъёрларини қайта кўриб чиқиш ва шифокорнинг иш юкини 100 минг аҳолига 1 ставкадан 50 минг аҳолига 1 ставка эндокринологга қисқартириш учун асос бўлди. Аҳолининг камида 20 фоизини мақсадли тиббий кўрикдан ўтказиш билан ҳар йили қамраб олиш зарурати (Ўзбекистон Республикаси Соғлиқни сақлаш вазирлигининг 1992 йил 13 ноябрдаги 589-сон буйруғи). Ушбу фармойишда эндокринологик диспансерлар фаолиятини кучайтириш ва эндокрин касалликларга қарши курашиш чора-тадбирларини кучайтириш ҳам назарда тутилган.</w:t>
      </w:r>
    </w:p>
    <w:p w:rsidR="00B62A16" w:rsidRPr="00AA5179" w:rsidRDefault="00B62A16" w:rsidP="009D2425">
      <w:pPr>
        <w:ind w:firstLine="708"/>
        <w:jc w:val="both"/>
        <w:rPr>
          <w:rFonts w:ascii="Times New Roman" w:hAnsi="Times New Roman" w:cs="Times New Roman"/>
          <w:sz w:val="28"/>
          <w:szCs w:val="28"/>
          <w:lang w:val="uz-Cyrl-UZ"/>
        </w:rPr>
      </w:pPr>
      <w:r w:rsidRPr="00AA5179">
        <w:rPr>
          <w:rFonts w:ascii="Times New Roman" w:hAnsi="Times New Roman" w:cs="Times New Roman"/>
          <w:sz w:val="28"/>
          <w:szCs w:val="28"/>
          <w:lang w:val="uz-Cyrl-UZ"/>
        </w:rPr>
        <w:t>Илмий лабораторияда илмий иш натижаларини амалиётга жорий этиш юзасидан амалий, ташкилий-услубий ишлар ҳам амалга оширилди. Шу мақсадда кейинги йилларда (1986-2012 йиллар) институт ходимлари томонидан нашр этилган методик қўлланмалар вилоят ва шаҳар эндокринологик диспансерларида қўлланилмоқда. Илмий лаборатория мавжуд бўлган даврда шифокорларнинг илмий-услубий савиясини ошириш мақсадида ходимлар томонидан 100 дан ортиқ халқаро, республика, вилоят ва шаҳар миқёсида илмий анжуман ва семинарлар ўтказилишига катта ҳисса қўшган.</w:t>
      </w:r>
    </w:p>
    <w:p w:rsidR="00B62A16" w:rsidRPr="00AA5179" w:rsidRDefault="00B62A16" w:rsidP="009D2425">
      <w:pPr>
        <w:ind w:firstLine="708"/>
        <w:jc w:val="both"/>
        <w:rPr>
          <w:rFonts w:ascii="Times New Roman" w:hAnsi="Times New Roman" w:cs="Times New Roman"/>
          <w:sz w:val="28"/>
          <w:szCs w:val="28"/>
          <w:lang w:val="uz-Cyrl-UZ"/>
        </w:rPr>
      </w:pPr>
      <w:r w:rsidRPr="00AA5179">
        <w:rPr>
          <w:rFonts w:ascii="Times New Roman" w:hAnsi="Times New Roman" w:cs="Times New Roman"/>
          <w:sz w:val="28"/>
          <w:szCs w:val="28"/>
          <w:lang w:val="uz-Cyrl-UZ"/>
        </w:rPr>
        <w:t xml:space="preserve">Илмий лабораторияда докторлик диссертациялари билан бир қаторда номзодлик диссертациялари ҳам ҳимоя қилинди. </w:t>
      </w:r>
    </w:p>
    <w:p w:rsidR="00B62A16" w:rsidRPr="00AA5179" w:rsidRDefault="00B62A16" w:rsidP="00BD19A5">
      <w:pPr>
        <w:ind w:firstLine="708"/>
        <w:jc w:val="both"/>
        <w:rPr>
          <w:rFonts w:ascii="Times New Roman" w:hAnsi="Times New Roman" w:cs="Times New Roman"/>
          <w:sz w:val="28"/>
          <w:szCs w:val="28"/>
          <w:lang w:val="uz-Cyrl-UZ"/>
        </w:rPr>
      </w:pPr>
      <w:r w:rsidRPr="00AA5179">
        <w:rPr>
          <w:rFonts w:ascii="Times New Roman" w:hAnsi="Times New Roman" w:cs="Times New Roman"/>
          <w:sz w:val="28"/>
          <w:szCs w:val="28"/>
          <w:lang w:val="uz-Cyrl-UZ"/>
        </w:rPr>
        <w:t>1998 йилда Ф.A.</w:t>
      </w:r>
      <w:r w:rsidR="009D2425" w:rsidRPr="009D2425">
        <w:rPr>
          <w:rFonts w:ascii="Times New Roman" w:hAnsi="Times New Roman" w:cs="Times New Roman"/>
          <w:sz w:val="28"/>
          <w:szCs w:val="28"/>
          <w:lang w:val="uz-Cyrl-UZ"/>
        </w:rPr>
        <w:t xml:space="preserve"> </w:t>
      </w:r>
      <w:r w:rsidR="009D2425" w:rsidRPr="00AA5179">
        <w:rPr>
          <w:rFonts w:ascii="Times New Roman" w:hAnsi="Times New Roman" w:cs="Times New Roman"/>
          <w:sz w:val="28"/>
          <w:szCs w:val="28"/>
          <w:lang w:val="uz-Cyrl-UZ"/>
        </w:rPr>
        <w:t>Хайдарова</w:t>
      </w:r>
      <w:r w:rsidRPr="00AA5179">
        <w:rPr>
          <w:rFonts w:ascii="Times New Roman" w:hAnsi="Times New Roman" w:cs="Times New Roman"/>
          <w:sz w:val="28"/>
          <w:szCs w:val="28"/>
          <w:lang w:val="uz-Cyrl-UZ"/>
        </w:rPr>
        <w:t>нинг номзодлик диссертацияси. "Эндокринология" ихтисослиги бўйича "Қандли диабет</w:t>
      </w:r>
      <w:r w:rsidR="00E46A7F" w:rsidRPr="00AA5179">
        <w:rPr>
          <w:rFonts w:ascii="Times New Roman" w:hAnsi="Times New Roman" w:cs="Times New Roman"/>
          <w:sz w:val="28"/>
          <w:szCs w:val="28"/>
          <w:lang w:val="uz-Cyrl-UZ"/>
        </w:rPr>
        <w:t>нинг кеч асоратларининг клиник-э</w:t>
      </w:r>
      <w:r w:rsidRPr="00AA5179">
        <w:rPr>
          <w:rFonts w:ascii="Times New Roman" w:hAnsi="Times New Roman" w:cs="Times New Roman"/>
          <w:sz w:val="28"/>
          <w:szCs w:val="28"/>
          <w:lang w:val="uz-Cyrl-UZ"/>
        </w:rPr>
        <w:t>пидемиологик жиҳатлари" мавзусида - 14.00.03. Тошкент шаҳридаги беморлар популяциясида кечки асоратларнинг тарқалиши, уларнинг ривожланишидаги турли хавф омилларининг аҳамияти ўрганилди.</w:t>
      </w:r>
    </w:p>
    <w:p w:rsidR="00B62A16" w:rsidRPr="00AA5179" w:rsidRDefault="00B62A16" w:rsidP="009D2425">
      <w:pPr>
        <w:ind w:firstLine="708"/>
        <w:jc w:val="both"/>
        <w:rPr>
          <w:rFonts w:ascii="Times New Roman" w:hAnsi="Times New Roman" w:cs="Times New Roman"/>
          <w:sz w:val="28"/>
          <w:szCs w:val="28"/>
          <w:lang w:val="uz-Cyrl-UZ"/>
        </w:rPr>
      </w:pPr>
      <w:r w:rsidRPr="00AA5179">
        <w:rPr>
          <w:rFonts w:ascii="Times New Roman" w:hAnsi="Times New Roman" w:cs="Times New Roman"/>
          <w:sz w:val="28"/>
          <w:szCs w:val="28"/>
          <w:lang w:val="uz-Cyrl-UZ"/>
        </w:rPr>
        <w:t xml:space="preserve">Шунингдек, илмий тадқиқот режасига асосан </w:t>
      </w:r>
      <w:r w:rsidR="009D2425" w:rsidRPr="00AA5179">
        <w:rPr>
          <w:rFonts w:ascii="Times New Roman" w:hAnsi="Times New Roman" w:cs="Times New Roman"/>
          <w:sz w:val="28"/>
          <w:szCs w:val="28"/>
          <w:lang w:val="uz-Cyrl-UZ"/>
        </w:rPr>
        <w:t>Б.A</w:t>
      </w:r>
      <w:r w:rsidR="009D2425" w:rsidRPr="00AA5179">
        <w:rPr>
          <w:rFonts w:ascii="Times New Roman" w:hAnsi="Times New Roman" w:cs="Times New Roman"/>
          <w:sz w:val="28"/>
          <w:szCs w:val="28"/>
          <w:lang w:val="uz-Cyrl-UZ"/>
        </w:rPr>
        <w:t xml:space="preserve"> </w:t>
      </w:r>
      <w:r w:rsidRPr="00AA5179">
        <w:rPr>
          <w:rFonts w:ascii="Times New Roman" w:hAnsi="Times New Roman" w:cs="Times New Roman"/>
          <w:sz w:val="28"/>
          <w:szCs w:val="28"/>
          <w:lang w:val="uz-Cyrl-UZ"/>
        </w:rPr>
        <w:t>Султоновнинг номзодлик дис</w:t>
      </w:r>
      <w:r w:rsidR="00E46A7F" w:rsidRPr="00AA5179">
        <w:rPr>
          <w:rFonts w:ascii="Times New Roman" w:hAnsi="Times New Roman" w:cs="Times New Roman"/>
          <w:sz w:val="28"/>
          <w:szCs w:val="28"/>
          <w:lang w:val="uz-Cyrl-UZ"/>
        </w:rPr>
        <w:t>сертацияси ҳимоя қилинди. М</w:t>
      </w:r>
      <w:r w:rsidRPr="00AA5179">
        <w:rPr>
          <w:rFonts w:ascii="Times New Roman" w:hAnsi="Times New Roman" w:cs="Times New Roman"/>
          <w:sz w:val="28"/>
          <w:szCs w:val="28"/>
          <w:lang w:val="uz-Cyrl-UZ"/>
        </w:rPr>
        <w:t>авзу бўйича; “Ўзбекистон Республикасининг учта шаҳрида</w:t>
      </w:r>
      <w:r w:rsidR="00E46A7F" w:rsidRPr="00AA5179">
        <w:rPr>
          <w:rFonts w:ascii="Times New Roman" w:hAnsi="Times New Roman" w:cs="Times New Roman"/>
          <w:sz w:val="28"/>
          <w:szCs w:val="28"/>
          <w:lang w:val="uz-Cyrl-UZ"/>
        </w:rPr>
        <w:t xml:space="preserve"> 2-тоифа қандли диабет ва </w:t>
      </w:r>
      <w:r w:rsidRPr="00AA5179">
        <w:rPr>
          <w:rFonts w:ascii="Times New Roman" w:hAnsi="Times New Roman" w:cs="Times New Roman"/>
          <w:sz w:val="28"/>
          <w:szCs w:val="28"/>
          <w:lang w:val="uz-Cyrl-UZ"/>
        </w:rPr>
        <w:t>ГТнинг тарқалиши” (2008 й.) “</w:t>
      </w:r>
      <w:r w:rsidR="00E46A7F" w:rsidRPr="00AA5179">
        <w:rPr>
          <w:rFonts w:ascii="Times New Roman" w:hAnsi="Times New Roman" w:cs="Times New Roman"/>
          <w:sz w:val="28"/>
          <w:szCs w:val="28"/>
          <w:lang w:val="uz-Cyrl-UZ"/>
        </w:rPr>
        <w:t>Э</w:t>
      </w:r>
      <w:r w:rsidRPr="00AA5179">
        <w:rPr>
          <w:rFonts w:ascii="Times New Roman" w:hAnsi="Times New Roman" w:cs="Times New Roman"/>
          <w:sz w:val="28"/>
          <w:szCs w:val="28"/>
          <w:lang w:val="uz-Cyrl-UZ"/>
        </w:rPr>
        <w:t>ндокринология” ихтисослиги бўйича – 14.00.03.</w:t>
      </w:r>
    </w:p>
    <w:p w:rsidR="00E46A7F" w:rsidRPr="00AA5179" w:rsidRDefault="00E46A7F" w:rsidP="00BD19A5">
      <w:pPr>
        <w:ind w:firstLine="708"/>
        <w:jc w:val="both"/>
        <w:rPr>
          <w:rFonts w:ascii="Times New Roman" w:hAnsi="Times New Roman" w:cs="Times New Roman"/>
          <w:sz w:val="28"/>
          <w:szCs w:val="28"/>
          <w:lang w:val="uz-Cyrl-UZ"/>
        </w:rPr>
      </w:pPr>
      <w:r w:rsidRPr="00AA5179">
        <w:rPr>
          <w:rFonts w:ascii="Times New Roman" w:hAnsi="Times New Roman" w:cs="Times New Roman"/>
          <w:sz w:val="28"/>
          <w:szCs w:val="28"/>
          <w:lang w:val="uz-Cyrl-UZ"/>
        </w:rPr>
        <w:t>2010 йилда лаборатория ходими Музафарова С.A. “Ўсмир қизларда тухумдонларнинг поликистик синдромини башорат қилиш мезонлари” мавзусида номзодлик диссертацияси ҳимоя қилинди.</w:t>
      </w:r>
    </w:p>
    <w:p w:rsidR="00E3188B" w:rsidRDefault="00E46A7F" w:rsidP="00BD19A5">
      <w:pPr>
        <w:ind w:firstLine="708"/>
        <w:jc w:val="both"/>
        <w:rPr>
          <w:rFonts w:ascii="Times New Roman" w:hAnsi="Times New Roman" w:cs="Times New Roman"/>
          <w:sz w:val="28"/>
          <w:szCs w:val="28"/>
          <w:lang w:val="uz-Cyrl-UZ"/>
        </w:rPr>
      </w:pPr>
      <w:bookmarkStart w:id="0" w:name="_GoBack"/>
      <w:bookmarkEnd w:id="0"/>
      <w:r w:rsidRPr="00AA5179">
        <w:rPr>
          <w:rFonts w:ascii="Times New Roman" w:hAnsi="Times New Roman" w:cs="Times New Roman"/>
          <w:sz w:val="28"/>
          <w:szCs w:val="28"/>
          <w:lang w:val="uz-Cyrl-UZ"/>
        </w:rPr>
        <w:t xml:space="preserve">Шунингдек, 2012 йилда Д.М.Бердыкулованинг номзодлик диссертацияси ҳимоя қилинди. “Тошкент вилоятида яшовчи аҳолида қандли диабетнинг кеч асоратлари “Эндокринология” ихтисослиги – 14.00.03. Диссертация иши Ўзбекистон Республикаси Соғлиқни сақлаш вазирлиги РИЭИAТМ тадқиқот режасига мувофиқ амалга оширилди. Тадқиқотлар замонавий усуллардан фойдаланган ҳолда йирик клиник (1 ва 2-тур диабет </w:t>
      </w:r>
      <w:r w:rsidRPr="00AA5179">
        <w:rPr>
          <w:rFonts w:ascii="Times New Roman" w:hAnsi="Times New Roman" w:cs="Times New Roman"/>
          <w:sz w:val="28"/>
          <w:szCs w:val="28"/>
          <w:lang w:val="uz-Cyrl-UZ"/>
        </w:rPr>
        <w:lastRenderedPageBreak/>
        <w:t xml:space="preserve">билан оғриган 1661 бемор, шунингдек, 2001 ва 2009 йилларда вафот этган 257 ва 188 қандли диабет билан оғриган беморлар) бўйича олиб борилди. </w:t>
      </w:r>
    </w:p>
    <w:p w:rsidR="00E3188B" w:rsidRDefault="00E46A7F" w:rsidP="00E3188B">
      <w:pPr>
        <w:ind w:firstLine="708"/>
        <w:jc w:val="both"/>
        <w:rPr>
          <w:rFonts w:ascii="Times New Roman" w:hAnsi="Times New Roman" w:cs="Times New Roman"/>
          <w:sz w:val="28"/>
          <w:szCs w:val="28"/>
          <w:lang w:val="uz-Cyrl-UZ"/>
        </w:rPr>
      </w:pPr>
      <w:r w:rsidRPr="00AA5179">
        <w:rPr>
          <w:rFonts w:ascii="Times New Roman" w:hAnsi="Times New Roman" w:cs="Times New Roman"/>
          <w:sz w:val="28"/>
          <w:szCs w:val="28"/>
          <w:lang w:val="uz-Cyrl-UZ"/>
        </w:rPr>
        <w:t xml:space="preserve">Илмий лаборатория ходимлари эндокрин хирургия ва янги ташкил етилган клиник ва экспериментал тироидология лабораторияси ходимлари билан биргаликда (1996) 1998 йилда Республикамиз ҳудудларида эндемик буқоқ касаллигининг тарқалишини эпидемиологик ўрганишда қатнашдилар. </w:t>
      </w:r>
      <w:r w:rsidR="00E3188B">
        <w:rPr>
          <w:rFonts w:ascii="Times New Roman" w:hAnsi="Times New Roman" w:cs="Times New Roman"/>
          <w:sz w:val="28"/>
          <w:szCs w:val="28"/>
          <w:lang w:val="uz-Cyrl-UZ"/>
        </w:rPr>
        <w:t xml:space="preserve">   </w:t>
      </w:r>
    </w:p>
    <w:p w:rsidR="009D2425" w:rsidRDefault="00E46A7F" w:rsidP="009D2425">
      <w:pPr>
        <w:ind w:firstLine="708"/>
        <w:jc w:val="both"/>
        <w:rPr>
          <w:rFonts w:ascii="Times New Roman" w:hAnsi="Times New Roman" w:cs="Times New Roman"/>
          <w:sz w:val="28"/>
          <w:szCs w:val="28"/>
          <w:lang w:val="uz-Cyrl-UZ"/>
        </w:rPr>
      </w:pPr>
      <w:r w:rsidRPr="00AA5179">
        <w:rPr>
          <w:rFonts w:ascii="Times New Roman" w:hAnsi="Times New Roman" w:cs="Times New Roman"/>
          <w:sz w:val="28"/>
          <w:szCs w:val="28"/>
          <w:lang w:val="uz-Cyrl-UZ"/>
        </w:rPr>
        <w:t xml:space="preserve">Aҳолининг турли гуруҳлари текширилди: мактабгача ёшдаги болалар, мактаб ўқувчилари, катталар (18-45 ёш), ҳомиладор аёллар, эмизикли аёллар. Олинган натижалар таҳлили шуни кўрсатдики, республикада буқоқ эндемияси даражаси ўртача 78 фоизни ташкил етади, аҳолининг 93 фоизи </w:t>
      </w:r>
      <w:r w:rsidR="00E3188B">
        <w:rPr>
          <w:rFonts w:ascii="Times New Roman" w:hAnsi="Times New Roman" w:cs="Times New Roman"/>
          <w:sz w:val="28"/>
          <w:szCs w:val="28"/>
          <w:lang w:val="uz-Cyrl-UZ"/>
        </w:rPr>
        <w:t>йо</w:t>
      </w:r>
      <w:r w:rsidRPr="00AA5179">
        <w:rPr>
          <w:rFonts w:ascii="Times New Roman" w:hAnsi="Times New Roman" w:cs="Times New Roman"/>
          <w:sz w:val="28"/>
          <w:szCs w:val="28"/>
          <w:lang w:val="uz-Cyrl-UZ"/>
        </w:rPr>
        <w:t xml:space="preserve">дланмаган туз истеъмол қилган, сийдикда </w:t>
      </w:r>
      <w:r w:rsidR="00E3188B">
        <w:rPr>
          <w:rFonts w:ascii="Times New Roman" w:hAnsi="Times New Roman" w:cs="Times New Roman"/>
          <w:sz w:val="28"/>
          <w:szCs w:val="28"/>
          <w:lang w:val="uz-Cyrl-UZ"/>
        </w:rPr>
        <w:t>йо</w:t>
      </w:r>
      <w:r w:rsidRPr="00AA5179">
        <w:rPr>
          <w:rFonts w:ascii="Times New Roman" w:hAnsi="Times New Roman" w:cs="Times New Roman"/>
          <w:sz w:val="28"/>
          <w:szCs w:val="28"/>
          <w:lang w:val="uz-Cyrl-UZ"/>
        </w:rPr>
        <w:t xml:space="preserve">д деярли йўқ - аҳолининг 90 фоизида (гуатр </w:t>
      </w:r>
      <w:r w:rsidR="00E3188B">
        <w:rPr>
          <w:rFonts w:ascii="Times New Roman" w:hAnsi="Times New Roman" w:cs="Times New Roman"/>
          <w:sz w:val="28"/>
          <w:szCs w:val="28"/>
          <w:lang w:val="uz-Cyrl-UZ"/>
        </w:rPr>
        <w:t>э</w:t>
      </w:r>
      <w:r w:rsidRPr="00AA5179">
        <w:rPr>
          <w:rFonts w:ascii="Times New Roman" w:hAnsi="Times New Roman" w:cs="Times New Roman"/>
          <w:sz w:val="28"/>
          <w:szCs w:val="28"/>
          <w:lang w:val="uz-Cyrl-UZ"/>
        </w:rPr>
        <w:t>ндемияси 30% оғир ва жуда оғир зўравонлик ўртасидаги чегара). Улар “Ўзбекистон сарлавҳалари харитаси”ни тузишда ҳам қатнашдилар. Кейинги йилларда эндокрин касалликлар эпидемиологияси лабораторияси х</w:t>
      </w:r>
      <w:r w:rsidR="00787B83" w:rsidRPr="00AA5179">
        <w:rPr>
          <w:rFonts w:ascii="Times New Roman" w:hAnsi="Times New Roman" w:cs="Times New Roman"/>
          <w:sz w:val="28"/>
          <w:szCs w:val="28"/>
          <w:lang w:val="uz-Cyrl-UZ"/>
        </w:rPr>
        <w:t>одимлари илмий лабораториялар (э</w:t>
      </w:r>
      <w:r w:rsidRPr="00AA5179">
        <w:rPr>
          <w:rFonts w:ascii="Times New Roman" w:hAnsi="Times New Roman" w:cs="Times New Roman"/>
          <w:sz w:val="28"/>
          <w:szCs w:val="28"/>
          <w:lang w:val="uz-Cyrl-UZ"/>
        </w:rPr>
        <w:t>ндокрин хирургия ва клиник-</w:t>
      </w:r>
      <w:r w:rsidR="00E3188B">
        <w:rPr>
          <w:rFonts w:ascii="Times New Roman" w:hAnsi="Times New Roman" w:cs="Times New Roman"/>
          <w:sz w:val="28"/>
          <w:szCs w:val="28"/>
          <w:lang w:val="uz-Cyrl-UZ"/>
        </w:rPr>
        <w:t>э</w:t>
      </w:r>
      <w:r w:rsidRPr="00AA5179">
        <w:rPr>
          <w:rFonts w:ascii="Times New Roman" w:hAnsi="Times New Roman" w:cs="Times New Roman"/>
          <w:sz w:val="28"/>
          <w:szCs w:val="28"/>
          <w:lang w:val="uz-Cyrl-UZ"/>
        </w:rPr>
        <w:t>кспериментал тироидология) ходимлари билан биргаликда “</w:t>
      </w:r>
      <w:r w:rsidR="00E3188B">
        <w:rPr>
          <w:rFonts w:ascii="Times New Roman" w:hAnsi="Times New Roman" w:cs="Times New Roman"/>
          <w:sz w:val="28"/>
          <w:szCs w:val="28"/>
          <w:lang w:val="uz-Cyrl-UZ"/>
        </w:rPr>
        <w:t>Йо</w:t>
      </w:r>
      <w:r w:rsidRPr="00AA5179">
        <w:rPr>
          <w:rFonts w:ascii="Times New Roman" w:hAnsi="Times New Roman" w:cs="Times New Roman"/>
          <w:sz w:val="28"/>
          <w:szCs w:val="28"/>
          <w:lang w:val="uz-Cyrl-UZ"/>
        </w:rPr>
        <w:t>д танқислиги</w:t>
      </w:r>
      <w:r w:rsidR="00787B83" w:rsidRPr="00AA5179">
        <w:rPr>
          <w:rFonts w:ascii="Times New Roman" w:hAnsi="Times New Roman" w:cs="Times New Roman"/>
          <w:sz w:val="28"/>
          <w:szCs w:val="28"/>
          <w:lang w:val="uz-Cyrl-UZ"/>
        </w:rPr>
        <w:t xml:space="preserve"> ҳолатлари мониторинги, эндокрин </w:t>
      </w:r>
      <w:r w:rsidR="00E3188B">
        <w:rPr>
          <w:rFonts w:ascii="Times New Roman" w:hAnsi="Times New Roman" w:cs="Times New Roman"/>
          <w:sz w:val="28"/>
          <w:szCs w:val="28"/>
          <w:lang w:val="uz-Cyrl-UZ"/>
        </w:rPr>
        <w:t>касалликларнинг эпидемиологияси</w:t>
      </w:r>
      <w:r w:rsidR="00787B83" w:rsidRPr="00AA5179">
        <w:rPr>
          <w:rFonts w:ascii="Times New Roman" w:hAnsi="Times New Roman" w:cs="Times New Roman"/>
          <w:sz w:val="28"/>
          <w:szCs w:val="28"/>
          <w:lang w:val="uz-Cyrl-UZ"/>
        </w:rPr>
        <w:t>” амалий лойиҳасида иштирок э</w:t>
      </w:r>
      <w:r w:rsidRPr="00AA5179">
        <w:rPr>
          <w:rFonts w:ascii="Times New Roman" w:hAnsi="Times New Roman" w:cs="Times New Roman"/>
          <w:sz w:val="28"/>
          <w:szCs w:val="28"/>
          <w:lang w:val="uz-Cyrl-UZ"/>
        </w:rPr>
        <w:t>тдилар.</w:t>
      </w:r>
      <w:r w:rsidR="00787B83" w:rsidRPr="00AA5179">
        <w:rPr>
          <w:rFonts w:ascii="Times New Roman" w:hAnsi="Times New Roman" w:cs="Times New Roman"/>
          <w:sz w:val="28"/>
          <w:szCs w:val="28"/>
          <w:lang w:val="uz-Cyrl-UZ"/>
        </w:rPr>
        <w:t xml:space="preserve"> Ўзбекистон Республикаси аҳолиси орасида </w:t>
      </w:r>
      <w:r w:rsidR="00E3188B">
        <w:rPr>
          <w:rFonts w:ascii="Times New Roman" w:hAnsi="Times New Roman" w:cs="Times New Roman"/>
          <w:sz w:val="28"/>
          <w:szCs w:val="28"/>
          <w:lang w:val="uz-Cyrl-UZ"/>
        </w:rPr>
        <w:t>мо</w:t>
      </w:r>
      <w:r w:rsidR="00787B83" w:rsidRPr="00AA5179">
        <w:rPr>
          <w:rFonts w:ascii="Times New Roman" w:hAnsi="Times New Roman" w:cs="Times New Roman"/>
          <w:sz w:val="28"/>
          <w:szCs w:val="28"/>
          <w:lang w:val="uz-Cyrl-UZ"/>
        </w:rPr>
        <w:t>дуляр буқоқ касаллиги ва уларни ташхислаш, даволаш ва олдини олишнинг самарали усулларини ишлаб чиқиш.</w:t>
      </w:r>
      <w:r w:rsidR="00C13887">
        <w:rPr>
          <w:rFonts w:ascii="Times New Roman" w:hAnsi="Times New Roman" w:cs="Times New Roman"/>
          <w:sz w:val="28"/>
          <w:szCs w:val="28"/>
          <w:lang w:val="uz-Cyrl-UZ"/>
        </w:rPr>
        <w:t xml:space="preserve"> </w:t>
      </w:r>
      <w:r w:rsidR="00145E52">
        <w:rPr>
          <w:rFonts w:ascii="Times New Roman" w:hAnsi="Times New Roman" w:cs="Times New Roman"/>
          <w:sz w:val="28"/>
          <w:szCs w:val="28"/>
          <w:lang w:val="uz-Cyrl-UZ"/>
        </w:rPr>
        <w:t xml:space="preserve"> </w:t>
      </w:r>
      <w:r w:rsidR="00787B83" w:rsidRPr="00AA5179">
        <w:rPr>
          <w:rFonts w:ascii="Times New Roman" w:hAnsi="Times New Roman" w:cs="Times New Roman"/>
          <w:sz w:val="28"/>
          <w:szCs w:val="28"/>
          <w:lang w:val="uz-Cyrl-UZ"/>
        </w:rPr>
        <w:t xml:space="preserve">2008-2009 йилларда </w:t>
      </w:r>
      <w:r w:rsidR="009D2425">
        <w:rPr>
          <w:rFonts w:ascii="Times New Roman" w:hAnsi="Times New Roman" w:cs="Times New Roman"/>
          <w:sz w:val="28"/>
          <w:szCs w:val="28"/>
          <w:lang w:val="uz-Cyrl-UZ"/>
        </w:rPr>
        <w:t>йо</w:t>
      </w:r>
      <w:r w:rsidR="00787B83" w:rsidRPr="00AA5179">
        <w:rPr>
          <w:rFonts w:ascii="Times New Roman" w:hAnsi="Times New Roman" w:cs="Times New Roman"/>
          <w:sz w:val="28"/>
          <w:szCs w:val="28"/>
          <w:lang w:val="uz-Cyrl-UZ"/>
        </w:rPr>
        <w:t xml:space="preserve">д танқислиги шароитида болалар ва ўсмирларда ўсишнинг кечикиши ва жинсий ривожланишнинг турли хил вариантлари тарқалишини ўрганиш. Ўзбекистон Республикасида 7-15 ёшли мактаб ўқувчилари орасида эндемик буқоқ касаллигининг тарқалишини эпидемиологик ўрганишда иштирок етди. Навбатдаги топширилган грант доирасида “Ўзбекистон Республикаси аҳолиси ўртасида </w:t>
      </w:r>
      <w:r w:rsidR="009D2425">
        <w:rPr>
          <w:rFonts w:ascii="Times New Roman" w:hAnsi="Times New Roman" w:cs="Times New Roman"/>
          <w:sz w:val="28"/>
          <w:szCs w:val="28"/>
          <w:lang w:val="uz-Cyrl-UZ"/>
        </w:rPr>
        <w:t>йо</w:t>
      </w:r>
      <w:r w:rsidR="009D2425" w:rsidRPr="00AA5179">
        <w:rPr>
          <w:rFonts w:ascii="Times New Roman" w:hAnsi="Times New Roman" w:cs="Times New Roman"/>
          <w:sz w:val="28"/>
          <w:szCs w:val="28"/>
          <w:lang w:val="uz-Cyrl-UZ"/>
        </w:rPr>
        <w:t>д</w:t>
      </w:r>
      <w:r w:rsidR="00787B83" w:rsidRPr="00AA5179">
        <w:rPr>
          <w:rFonts w:ascii="Times New Roman" w:hAnsi="Times New Roman" w:cs="Times New Roman"/>
          <w:sz w:val="28"/>
          <w:szCs w:val="28"/>
          <w:lang w:val="uz-Cyrl-UZ"/>
        </w:rPr>
        <w:t xml:space="preserve"> танқислиги ҳолати мониторинги.  </w:t>
      </w:r>
      <w:r w:rsidR="00787B83" w:rsidRPr="00AA5179">
        <w:rPr>
          <w:rFonts w:ascii="Times New Roman" w:hAnsi="Times New Roman" w:cs="Times New Roman"/>
          <w:b/>
          <w:sz w:val="28"/>
          <w:szCs w:val="28"/>
          <w:lang w:val="uz-Cyrl-UZ"/>
        </w:rPr>
        <w:t>Клиник жиҳатдан соғлом ҳомиладор аёлларда ТТГ нинг мос ёзувлар даражасини ташхислаш ва тузатиш.</w:t>
      </w:r>
      <w:r w:rsidR="00787B83" w:rsidRPr="00AA5179">
        <w:rPr>
          <w:rFonts w:ascii="Times New Roman" w:hAnsi="Times New Roman" w:cs="Times New Roman"/>
          <w:sz w:val="28"/>
          <w:szCs w:val="28"/>
          <w:lang w:val="uz-Cyrl-UZ"/>
        </w:rPr>
        <w:t xml:space="preserve"> Оғир </w:t>
      </w:r>
      <w:r w:rsidR="009D2425">
        <w:rPr>
          <w:rFonts w:ascii="Times New Roman" w:hAnsi="Times New Roman" w:cs="Times New Roman"/>
          <w:sz w:val="28"/>
          <w:szCs w:val="28"/>
          <w:lang w:val="uz-Cyrl-UZ"/>
        </w:rPr>
        <w:t>йо</w:t>
      </w:r>
      <w:r w:rsidR="00787B83" w:rsidRPr="00AA5179">
        <w:rPr>
          <w:rFonts w:ascii="Times New Roman" w:hAnsi="Times New Roman" w:cs="Times New Roman"/>
          <w:sz w:val="28"/>
          <w:szCs w:val="28"/>
          <w:lang w:val="uz-Cyrl-UZ"/>
        </w:rPr>
        <w:t>д танқислиги шароитида операциядан кейинги даврда ДТЗ ва қалқонсимон без саратони билан оғриган аёлларнинг репродуктив функциясига радио</w:t>
      </w:r>
      <w:r w:rsidR="009D2425">
        <w:rPr>
          <w:rFonts w:ascii="Times New Roman" w:hAnsi="Times New Roman" w:cs="Times New Roman"/>
          <w:sz w:val="28"/>
          <w:szCs w:val="28"/>
          <w:lang w:val="uz-Cyrl-UZ"/>
        </w:rPr>
        <w:t>йо</w:t>
      </w:r>
      <w:r w:rsidR="009D2425" w:rsidRPr="00AA5179">
        <w:rPr>
          <w:rFonts w:ascii="Times New Roman" w:hAnsi="Times New Roman" w:cs="Times New Roman"/>
          <w:sz w:val="28"/>
          <w:szCs w:val="28"/>
          <w:lang w:val="uz-Cyrl-UZ"/>
        </w:rPr>
        <w:t>д</w:t>
      </w:r>
      <w:r w:rsidR="00787B83" w:rsidRPr="00AA5179">
        <w:rPr>
          <w:rFonts w:ascii="Times New Roman" w:hAnsi="Times New Roman" w:cs="Times New Roman"/>
          <w:sz w:val="28"/>
          <w:szCs w:val="28"/>
          <w:lang w:val="uz-Cyrl-UZ"/>
        </w:rPr>
        <w:t xml:space="preserve"> терапиясининг таъсири. Тиреотоксикоз синдроми билан қалқонсимон без касалликларини дифференсиал диагностикаси мезонларини аниқлаш ва ДТЗ такрорланишини башорат қилиш” 2009-2011.</w:t>
      </w:r>
      <w:r w:rsidR="00AA5179" w:rsidRPr="00AA5179">
        <w:rPr>
          <w:rFonts w:ascii="Times New Roman" w:hAnsi="Times New Roman" w:cs="Times New Roman"/>
          <w:sz w:val="28"/>
          <w:szCs w:val="28"/>
          <w:lang w:val="uz-Cyrl-UZ"/>
        </w:rPr>
        <w:t xml:space="preserve"> ЙДХ</w:t>
      </w:r>
      <w:r w:rsidR="00787B83" w:rsidRPr="00AA5179">
        <w:rPr>
          <w:rFonts w:ascii="Times New Roman" w:hAnsi="Times New Roman" w:cs="Times New Roman"/>
          <w:sz w:val="28"/>
          <w:szCs w:val="28"/>
          <w:lang w:val="uz-Cyrl-UZ"/>
        </w:rPr>
        <w:t xml:space="preserve"> ЖССТ ва </w:t>
      </w:r>
      <w:r w:rsidR="00787B83" w:rsidRPr="00AA5179">
        <w:rPr>
          <w:rFonts w:ascii="Times New Roman" w:hAnsi="Times New Roman" w:cs="Times New Roman"/>
          <w:bCs/>
          <w:sz w:val="28"/>
          <w:szCs w:val="28"/>
          <w:lang w:val="uz-Cyrl-UZ"/>
        </w:rPr>
        <w:t>ICCIDD</w:t>
      </w:r>
      <w:r w:rsidR="00787B83" w:rsidRPr="00AA5179">
        <w:rPr>
          <w:rFonts w:ascii="Times New Roman" w:hAnsi="Times New Roman" w:cs="Times New Roman"/>
          <w:sz w:val="28"/>
          <w:szCs w:val="28"/>
          <w:lang w:val="uz-Cyrl-UZ"/>
        </w:rPr>
        <w:t xml:space="preserve"> тавсияларига мувофиқ сентинел усули билан кузатилди. Мактаб ўқувчиларининг 66,7% сийдикида </w:t>
      </w:r>
      <w:r w:rsidR="009D2425">
        <w:rPr>
          <w:rFonts w:ascii="Times New Roman" w:hAnsi="Times New Roman" w:cs="Times New Roman"/>
          <w:sz w:val="28"/>
          <w:szCs w:val="28"/>
          <w:lang w:val="uz-Cyrl-UZ"/>
        </w:rPr>
        <w:t>йо</w:t>
      </w:r>
      <w:r w:rsidR="009D2425" w:rsidRPr="00AA5179">
        <w:rPr>
          <w:rFonts w:ascii="Times New Roman" w:hAnsi="Times New Roman" w:cs="Times New Roman"/>
          <w:sz w:val="28"/>
          <w:szCs w:val="28"/>
          <w:lang w:val="uz-Cyrl-UZ"/>
        </w:rPr>
        <w:t>д</w:t>
      </w:r>
      <w:r w:rsidR="00787B83" w:rsidRPr="00AA5179">
        <w:rPr>
          <w:rFonts w:ascii="Times New Roman" w:hAnsi="Times New Roman" w:cs="Times New Roman"/>
          <w:sz w:val="28"/>
          <w:szCs w:val="28"/>
          <w:lang w:val="uz-Cyrl-UZ"/>
        </w:rPr>
        <w:t xml:space="preserve">ни ўрганишда </w:t>
      </w:r>
      <w:r w:rsidR="009D2425">
        <w:rPr>
          <w:rFonts w:ascii="Times New Roman" w:hAnsi="Times New Roman" w:cs="Times New Roman"/>
          <w:sz w:val="28"/>
          <w:szCs w:val="28"/>
          <w:lang w:val="uz-Cyrl-UZ"/>
        </w:rPr>
        <w:t>йо</w:t>
      </w:r>
      <w:r w:rsidR="009D2425" w:rsidRPr="00AA5179">
        <w:rPr>
          <w:rFonts w:ascii="Times New Roman" w:hAnsi="Times New Roman" w:cs="Times New Roman"/>
          <w:sz w:val="28"/>
          <w:szCs w:val="28"/>
          <w:lang w:val="uz-Cyrl-UZ"/>
        </w:rPr>
        <w:t>д</w:t>
      </w:r>
      <w:r w:rsidR="00787B83" w:rsidRPr="00AA5179">
        <w:rPr>
          <w:rFonts w:ascii="Times New Roman" w:hAnsi="Times New Roman" w:cs="Times New Roman"/>
          <w:sz w:val="28"/>
          <w:szCs w:val="28"/>
          <w:lang w:val="uz-Cyrl-UZ"/>
        </w:rPr>
        <w:t xml:space="preserve"> нормада, 33,3% ўқувчиларда </w:t>
      </w:r>
      <w:r w:rsidR="009D2425">
        <w:rPr>
          <w:rFonts w:ascii="Times New Roman" w:hAnsi="Times New Roman" w:cs="Times New Roman"/>
          <w:sz w:val="28"/>
          <w:szCs w:val="28"/>
          <w:lang w:val="uz-Cyrl-UZ"/>
        </w:rPr>
        <w:t>йо</w:t>
      </w:r>
      <w:r w:rsidR="009D2425" w:rsidRPr="00AA5179">
        <w:rPr>
          <w:rFonts w:ascii="Times New Roman" w:hAnsi="Times New Roman" w:cs="Times New Roman"/>
          <w:sz w:val="28"/>
          <w:szCs w:val="28"/>
          <w:lang w:val="uz-Cyrl-UZ"/>
        </w:rPr>
        <w:t>д</w:t>
      </w:r>
      <w:r w:rsidR="00787B83" w:rsidRPr="00AA5179">
        <w:rPr>
          <w:rFonts w:ascii="Times New Roman" w:hAnsi="Times New Roman" w:cs="Times New Roman"/>
          <w:sz w:val="28"/>
          <w:szCs w:val="28"/>
          <w:lang w:val="uz-Cyrl-UZ"/>
        </w:rPr>
        <w:t xml:space="preserve"> танқислиги аниқланган. Сўралган 7-15 ёшли мактаб ўқувчилари орасида турли даражадаги диффуз буқоқ ўртача 2470 нафар ўқувчида учрайди, бу сўралганларнинг 47,6 фоизини ташкил қилади.</w:t>
      </w:r>
      <w:r w:rsidR="00AA5179" w:rsidRPr="00AA5179">
        <w:rPr>
          <w:rFonts w:ascii="Times New Roman" w:hAnsi="Times New Roman" w:cs="Times New Roman"/>
          <w:sz w:val="28"/>
          <w:szCs w:val="28"/>
          <w:lang w:val="uz-Cyrl-UZ"/>
        </w:rPr>
        <w:t xml:space="preserve"> Шулардан 1-даражали эндемик буқоқ 32,9%, 2-даражали 14,7% аниқланган. Оддий </w:t>
      </w:r>
      <w:r w:rsidR="009D2425">
        <w:rPr>
          <w:rFonts w:ascii="Times New Roman" w:hAnsi="Times New Roman" w:cs="Times New Roman"/>
          <w:sz w:val="28"/>
          <w:szCs w:val="28"/>
          <w:lang w:val="uz-Cyrl-UZ"/>
        </w:rPr>
        <w:t>йо</w:t>
      </w:r>
      <w:r w:rsidR="009D2425" w:rsidRPr="00AA5179">
        <w:rPr>
          <w:rFonts w:ascii="Times New Roman" w:hAnsi="Times New Roman" w:cs="Times New Roman"/>
          <w:sz w:val="28"/>
          <w:szCs w:val="28"/>
          <w:lang w:val="uz-Cyrl-UZ"/>
        </w:rPr>
        <w:t>д</w:t>
      </w:r>
      <w:r w:rsidR="00AA5179" w:rsidRPr="00AA5179">
        <w:rPr>
          <w:rFonts w:ascii="Times New Roman" w:hAnsi="Times New Roman" w:cs="Times New Roman"/>
          <w:sz w:val="28"/>
          <w:szCs w:val="28"/>
          <w:lang w:val="uz-Cyrl-UZ"/>
        </w:rPr>
        <w:t xml:space="preserve">ланган тузни истеъмол қилиш мактаб ўқувчиларининг 52,0 фоизига тўғри келади, болаларнинг 42,0 фоизи </w:t>
      </w:r>
      <w:r w:rsidR="009D2425">
        <w:rPr>
          <w:rFonts w:ascii="Times New Roman" w:hAnsi="Times New Roman" w:cs="Times New Roman"/>
          <w:sz w:val="28"/>
          <w:szCs w:val="28"/>
          <w:lang w:val="uz-Cyrl-UZ"/>
        </w:rPr>
        <w:t>йо</w:t>
      </w:r>
      <w:r w:rsidR="009D2425" w:rsidRPr="00AA5179">
        <w:rPr>
          <w:rFonts w:ascii="Times New Roman" w:hAnsi="Times New Roman" w:cs="Times New Roman"/>
          <w:sz w:val="28"/>
          <w:szCs w:val="28"/>
          <w:lang w:val="uz-Cyrl-UZ"/>
        </w:rPr>
        <w:t>д</w:t>
      </w:r>
      <w:r w:rsidR="00AA5179" w:rsidRPr="00AA5179">
        <w:rPr>
          <w:rFonts w:ascii="Times New Roman" w:hAnsi="Times New Roman" w:cs="Times New Roman"/>
          <w:sz w:val="28"/>
          <w:szCs w:val="28"/>
          <w:lang w:val="uz-Cyrl-UZ"/>
        </w:rPr>
        <w:t xml:space="preserve">ланган тузни етарли </w:t>
      </w:r>
      <w:r w:rsidR="00AA5179" w:rsidRPr="00AA5179">
        <w:rPr>
          <w:rFonts w:ascii="Times New Roman" w:hAnsi="Times New Roman" w:cs="Times New Roman"/>
          <w:sz w:val="28"/>
          <w:szCs w:val="28"/>
          <w:lang w:val="uz-Cyrl-UZ"/>
        </w:rPr>
        <w:lastRenderedPageBreak/>
        <w:t xml:space="preserve">даражада истеъмол қилмайди, ўртача истеъмол қилинган тузнинг тахминан 6,0 фоизи </w:t>
      </w:r>
      <w:r w:rsidR="00AA5179" w:rsidRPr="00AA5179">
        <w:rPr>
          <w:rFonts w:ascii="Times New Roman" w:hAnsi="Times New Roman" w:cs="Times New Roman"/>
          <w:b/>
          <w:sz w:val="28"/>
          <w:szCs w:val="28"/>
          <w:lang w:val="uz-Cyrl-UZ"/>
        </w:rPr>
        <w:t>ГОСТ</w:t>
      </w:r>
      <w:r w:rsidR="00AA5179" w:rsidRPr="00AA5179">
        <w:rPr>
          <w:rFonts w:ascii="Times New Roman" w:hAnsi="Times New Roman" w:cs="Times New Roman"/>
          <w:sz w:val="28"/>
          <w:szCs w:val="28"/>
          <w:lang w:val="uz-Cyrl-UZ"/>
        </w:rPr>
        <w:t xml:space="preserve"> талабларига жавоб бермайди. </w:t>
      </w:r>
    </w:p>
    <w:p w:rsidR="00AA5179" w:rsidRPr="00AA5179" w:rsidRDefault="00AA5179" w:rsidP="009D2425">
      <w:pPr>
        <w:ind w:firstLine="708"/>
        <w:jc w:val="both"/>
        <w:rPr>
          <w:rFonts w:ascii="Times New Roman" w:hAnsi="Times New Roman" w:cs="Times New Roman"/>
          <w:sz w:val="28"/>
          <w:szCs w:val="28"/>
          <w:lang w:val="uz-Cyrl-UZ"/>
        </w:rPr>
      </w:pPr>
      <w:r w:rsidRPr="00AA5179">
        <w:rPr>
          <w:rFonts w:ascii="Times New Roman" w:hAnsi="Times New Roman" w:cs="Times New Roman"/>
          <w:sz w:val="28"/>
          <w:szCs w:val="28"/>
          <w:lang w:val="uz-Cyrl-UZ"/>
        </w:rPr>
        <w:t>Илмий лаборатория фаолияти давомида МҲД лари ва хорижда 200 дан ортиқ илмий ишлар чоп этилган, 20дан ортиқ услубий тавсия ва қўлланмалар ҳамда Республика Интеллектуал мулк агентлигидан 1та ҳимоя гувоҳномаси чоп этилган.</w:t>
      </w:r>
    </w:p>
    <w:p w:rsidR="009D2425" w:rsidRDefault="00AA5179" w:rsidP="009D2425">
      <w:pPr>
        <w:ind w:firstLine="708"/>
        <w:jc w:val="both"/>
        <w:rPr>
          <w:rFonts w:ascii="Times New Roman" w:hAnsi="Times New Roman" w:cs="Times New Roman"/>
          <w:sz w:val="28"/>
          <w:szCs w:val="28"/>
          <w:lang w:val="uz-Cyrl-UZ"/>
        </w:rPr>
      </w:pPr>
      <w:r w:rsidRPr="00AA5179">
        <w:rPr>
          <w:rFonts w:ascii="Times New Roman" w:hAnsi="Times New Roman" w:cs="Times New Roman"/>
          <w:sz w:val="28"/>
          <w:szCs w:val="28"/>
          <w:lang w:val="uz-Cyrl-UZ"/>
        </w:rPr>
        <w:t xml:space="preserve">Эндокринология хизмати фаолиятидаги асосий мақсад аҳолининг ихтисослаштирилган тиббий ёрдамга, унинг барча босқичларида ендокринологияда диагностика, даволаш ва профилактикага бўлган талабини қондиришдан иборат. Ўзбекистон Республикаси Президентининг 26.01.2022 йилдаги “Эндокринологик хизмат кўрсатишни такомиллаштириш ва кўламини кенгайтириш чора-тадбирлари тўғрисида”ги ПҚ 102-сон Фармонида барча ижтимоий, тиббий ва ташкилий масалалар, эндокрин касалликларга чалинган беморларга сифатли ёрдам кўрсатиш бўйича таклифлар киритилган касалликлар, шу жумладан қандли диабет. Дастурнинг асосий вазифалари эндокринологик касалликлар муаммоларини ҳал этишда йитарли маблағ билан таъминлаш мақсадида соғлиқни сақлаш органлари, маҳаллий давлат ҳокимияти органлари, давлат ва нодавлат ташкилотларнинг фаолиятини тартибга солувчи қонун ҳужжатларини такомиллаштириш орқали эндокринологик беморларга тиббий-ижтимоий ёрдам кўрсатишни яхшилаш, шунингдек, беморларнинг соғлиғини, ҳаёт сифатини яхшилаш ва асоратлар сонини камайтириш. , касалликларнинг (хусусан, қандли диабет) профилактикаси сифати ва ҳажмини яхшилаш орқали ўртача умр кўришни ошириш, эндокрин касалликларга чалинган беморларга тиббий ёрдам кўрсатиш сифатини ошириш. </w:t>
      </w:r>
    </w:p>
    <w:p w:rsidR="00E46A7F" w:rsidRDefault="00AA5179" w:rsidP="009D2425">
      <w:pPr>
        <w:ind w:firstLine="708"/>
        <w:jc w:val="both"/>
        <w:rPr>
          <w:rFonts w:ascii="Times New Roman" w:hAnsi="Times New Roman" w:cs="Times New Roman"/>
          <w:sz w:val="28"/>
          <w:szCs w:val="28"/>
          <w:lang w:val="uz-Cyrl-UZ"/>
        </w:rPr>
      </w:pPr>
      <w:r w:rsidRPr="00AA5179">
        <w:rPr>
          <w:rFonts w:ascii="Times New Roman" w:hAnsi="Times New Roman" w:cs="Times New Roman"/>
          <w:sz w:val="28"/>
          <w:szCs w:val="28"/>
          <w:lang w:val="uz-Cyrl-UZ"/>
        </w:rPr>
        <w:t>Юқоридагилар билан боғлиқ ҳолда эндокрин касалликлар эпидемиологияси илмий лабораториясини қайта яратиш зарурати пайдо бўлди.</w:t>
      </w:r>
      <w:r>
        <w:rPr>
          <w:rFonts w:ascii="Times New Roman" w:hAnsi="Times New Roman" w:cs="Times New Roman"/>
          <w:sz w:val="28"/>
          <w:szCs w:val="28"/>
          <w:lang w:val="uz-Cyrl-UZ"/>
        </w:rPr>
        <w:t>..</w:t>
      </w:r>
    </w:p>
    <w:p w:rsidR="00145E52" w:rsidRPr="00AB343E" w:rsidRDefault="00145E52" w:rsidP="009D2425">
      <w:pPr>
        <w:ind w:firstLine="708"/>
        <w:jc w:val="both"/>
        <w:rPr>
          <w:rFonts w:ascii="Times New Roman" w:hAnsi="Times New Roman" w:cs="Times New Roman"/>
          <w:b/>
          <w:sz w:val="28"/>
          <w:szCs w:val="28"/>
          <w:lang w:val="uz-Cyrl-UZ"/>
        </w:rPr>
      </w:pPr>
      <w:r w:rsidRPr="00AB343E">
        <w:rPr>
          <w:rFonts w:ascii="Times New Roman" w:hAnsi="Times New Roman" w:cs="Times New Roman"/>
          <w:b/>
          <w:sz w:val="28"/>
          <w:szCs w:val="28"/>
          <w:lang w:val="uz-Cyrl-UZ"/>
        </w:rPr>
        <w:t xml:space="preserve">Илмий лаборатория фаолиятининг асосий </w:t>
      </w:r>
      <w:r w:rsidR="00E07425" w:rsidRPr="00AB343E">
        <w:rPr>
          <w:rFonts w:ascii="Times New Roman" w:hAnsi="Times New Roman" w:cs="Times New Roman"/>
          <w:b/>
          <w:sz w:val="28"/>
          <w:szCs w:val="28"/>
          <w:lang w:val="uz-Cyrl-UZ"/>
        </w:rPr>
        <w:t>йўналишлари куйдагилардан иборат бўлади:</w:t>
      </w:r>
    </w:p>
    <w:p w:rsidR="00E07425" w:rsidRDefault="00E07425" w:rsidP="009D2425">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-Ўзбекистон республикасида асосий эндокрин касалликларнинг тарқалиши, кечиши, даволаш ва олдини олиш хусусиятларини ўрганиш;</w:t>
      </w:r>
    </w:p>
    <w:p w:rsidR="00E07425" w:rsidRDefault="00E07425" w:rsidP="009D2425">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w:t>
      </w:r>
      <w:r w:rsidRPr="00E0742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Ўзбекистон республикаси</w:t>
      </w:r>
      <w:r>
        <w:rPr>
          <w:rFonts w:ascii="Times New Roman" w:hAnsi="Times New Roman" w:cs="Times New Roman"/>
          <w:sz w:val="28"/>
          <w:szCs w:val="28"/>
          <w:lang w:val="uz-Cyrl-UZ"/>
        </w:rPr>
        <w:t xml:space="preserve"> эндокринологик хизматини ташкил этишнинг далилларга асосланган усулларини ишлаб чиқиш;</w:t>
      </w:r>
    </w:p>
    <w:p w:rsidR="00E07425" w:rsidRPr="00E07425" w:rsidRDefault="00E07425" w:rsidP="009D2425">
      <w:pPr>
        <w:ind w:firstLine="708"/>
        <w:jc w:val="both"/>
        <w:rPr>
          <w:rFonts w:ascii="Times New Roman" w:hAnsi="Times New Roman" w:cs="Times New Roman"/>
          <w:b/>
          <w:sz w:val="28"/>
          <w:szCs w:val="28"/>
          <w:lang w:val="uz-Cyrl-UZ"/>
        </w:rPr>
      </w:pPr>
      <w:r w:rsidRPr="00E07425">
        <w:rPr>
          <w:rFonts w:ascii="Times New Roman" w:hAnsi="Times New Roman" w:cs="Times New Roman"/>
          <w:b/>
          <w:sz w:val="28"/>
          <w:szCs w:val="28"/>
          <w:lang w:val="uz-Cyrl-UZ"/>
        </w:rPr>
        <w:t>Қуйдагилар устувор йўналишлар бўлади:</w:t>
      </w:r>
    </w:p>
    <w:p w:rsidR="00E07425" w:rsidRDefault="00E07425" w:rsidP="009D2425">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-йод танқилслиги касалликларини бартараф этиш;</w:t>
      </w:r>
    </w:p>
    <w:p w:rsidR="00E07425" w:rsidRDefault="00E07425" w:rsidP="009D2425">
      <w:pPr>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-қандли диабет ва бошқа эндокрин касалликлар регистрини доимий равишда юритиш ва ишини мониторинг қилиш;</w:t>
      </w:r>
    </w:p>
    <w:p w:rsidR="00AB343E" w:rsidRDefault="00AB343E" w:rsidP="00C528A4">
      <w:pPr>
        <w:spacing w:after="0"/>
        <w:ind w:firstLine="708"/>
        <w:jc w:val="both"/>
        <w:rPr>
          <w:rFonts w:ascii="Times New Roman" w:hAnsi="Times New Roman" w:cs="Times New Roman"/>
          <w:b/>
          <w:sz w:val="28"/>
          <w:szCs w:val="28"/>
          <w:lang w:val="uz-Cyrl-UZ"/>
        </w:rPr>
      </w:pPr>
      <w:r>
        <w:rPr>
          <w:rFonts w:ascii="Times New Roman" w:hAnsi="Times New Roman" w:cs="Times New Roman"/>
          <w:b/>
          <w:sz w:val="28"/>
          <w:szCs w:val="28"/>
          <w:lang w:val="uz-Cyrl-UZ"/>
        </w:rPr>
        <w:t>Р</w:t>
      </w:r>
      <w:r w:rsidRPr="00AB343E">
        <w:rPr>
          <w:rFonts w:ascii="Times New Roman" w:hAnsi="Times New Roman" w:cs="Times New Roman"/>
          <w:b/>
          <w:sz w:val="28"/>
          <w:szCs w:val="28"/>
          <w:lang w:val="uz-Cyrl-UZ"/>
        </w:rPr>
        <w:t>ивожланиш истиқболлари куйдагиларни ўз ичига олади</w:t>
      </w:r>
      <w:r>
        <w:rPr>
          <w:rFonts w:ascii="Times New Roman" w:hAnsi="Times New Roman" w:cs="Times New Roman"/>
          <w:b/>
          <w:sz w:val="28"/>
          <w:szCs w:val="28"/>
          <w:lang w:val="uz-Cyrl-UZ"/>
        </w:rPr>
        <w:t>:</w:t>
      </w:r>
    </w:p>
    <w:p w:rsidR="00AB343E" w:rsidRDefault="00AB343E" w:rsidP="00C528A4">
      <w:pPr>
        <w:spacing w:after="0"/>
        <w:ind w:firstLine="708"/>
        <w:jc w:val="both"/>
        <w:rPr>
          <w:rFonts w:ascii="Times New Roman" w:hAnsi="Times New Roman" w:cs="Times New Roman"/>
          <w:sz w:val="28"/>
          <w:szCs w:val="28"/>
          <w:lang w:val="uz-Cyrl-UZ"/>
        </w:rPr>
      </w:pPr>
      <w:r w:rsidRPr="00AB343E">
        <w:rPr>
          <w:rFonts w:ascii="Times New Roman" w:hAnsi="Times New Roman" w:cs="Times New Roman"/>
          <w:sz w:val="28"/>
          <w:szCs w:val="28"/>
          <w:lang w:val="uz-Cyrl-UZ"/>
        </w:rPr>
        <w:t>-эндокрин касалликларни</w:t>
      </w:r>
      <w:r>
        <w:rPr>
          <w:rFonts w:ascii="Times New Roman" w:hAnsi="Times New Roman" w:cs="Times New Roman"/>
          <w:sz w:val="28"/>
          <w:szCs w:val="28"/>
          <w:lang w:val="uz-Cyrl-UZ"/>
        </w:rPr>
        <w:t xml:space="preserve"> </w:t>
      </w:r>
      <w:r w:rsidR="00EA3AC4">
        <w:rPr>
          <w:rFonts w:ascii="Times New Roman" w:hAnsi="Times New Roman" w:cs="Times New Roman"/>
          <w:sz w:val="28"/>
          <w:szCs w:val="28"/>
          <w:lang w:val="uz-Cyrl-UZ"/>
        </w:rPr>
        <w:t xml:space="preserve"> дисагностикаси, даволаш ва олдини олиш учун ихтисослаштирилган, юқори технологияли тиббий ёрдам кўрсатишга ахолининг талабини қондириш;</w:t>
      </w:r>
    </w:p>
    <w:p w:rsidR="00EA3AC4" w:rsidRDefault="00EA3AC4" w:rsidP="00C528A4">
      <w:pPr>
        <w:spacing w:after="0"/>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-амалдаги тиббий техника ва асбоб-ускуналар паркини доимий равишда янгилаш ва модернизация қилишни таъминлаш, Марказни илғор жахон ютуқлари даражасига ихтисослаштирилг</w:t>
      </w:r>
      <w:r w:rsidR="00B06B59">
        <w:rPr>
          <w:rFonts w:ascii="Times New Roman" w:hAnsi="Times New Roman" w:cs="Times New Roman"/>
          <w:sz w:val="28"/>
          <w:szCs w:val="28"/>
          <w:lang w:val="uz-Cyrl-UZ"/>
        </w:rPr>
        <w:t>ан, юқори малакали тиббий ёрдам кўрсатиш имконини берувчи замонавий тиббий асбоб-ускуналар билан жиҳозлаш;</w:t>
      </w:r>
    </w:p>
    <w:p w:rsidR="00B06B59" w:rsidRDefault="00B06B59" w:rsidP="00C528A4">
      <w:pPr>
        <w:spacing w:after="0"/>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-энг кенг тарқалган эндокрин касалликларнинг олдини олиш, диагностика қилиш ва даволашнинг ўзимизнинг илғор усуллари ва технологияларини ишлаб чиқиш ва тиббиёт амалиётга жорий этишга қаратилган илмий эпидемиологик тадқиқиотлар олиб бориш;</w:t>
      </w:r>
    </w:p>
    <w:p w:rsidR="00B06B59" w:rsidRDefault="00B06B59" w:rsidP="00C528A4">
      <w:pPr>
        <w:spacing w:after="0"/>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-тиббиёт сохасида республика  мақсадли дастурларини ишлаб чиқиш ва амалга оширишда фаол иштирок этиш;</w:t>
      </w:r>
    </w:p>
    <w:p w:rsidR="00B06B59" w:rsidRDefault="00B06B59" w:rsidP="00C528A4">
      <w:pPr>
        <w:spacing w:after="0"/>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-етакчи хорижий эндокринологик марказлар билан Ҳалқаро хамкорликни кенгайтириш ва мустахкамлаш, диагностика ва даволашнинг .юқори технологик усулларини қўллаш бўйича тўпланган тажриба, мутахассислар ва маълумотларнинг кенг алмашинувини таъминлаш, шунингдек, уларни такомиллаштириш;</w:t>
      </w:r>
    </w:p>
    <w:p w:rsidR="00B06B59" w:rsidRDefault="00B06B59" w:rsidP="00C528A4">
      <w:pPr>
        <w:spacing w:after="0"/>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-эндокрин касалликлар диагностикаси ва даволаш маркази томонидан ишлаб чиқилган усулларни республиканинг бошқа тиббиёт муассасаларига, хусусан Марказ филиалларига кенг жорий этиш буйича илмий-тадқиқот ишларини олиб бориш ва услубий ишларни амалга ошириш;</w:t>
      </w:r>
    </w:p>
    <w:p w:rsidR="00B06B59" w:rsidRDefault="00B06B59" w:rsidP="00C528A4">
      <w:pPr>
        <w:spacing w:after="0"/>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-илмий тадқиқот ишларни кўламини кенгайтириш, лабараториялараро тадқиқотлар ўтказиш, юқори ихтисослашган кадрлар тайёрлаш ва улар билан рнспублитканинг ихтиосолаштирилган муассаса</w:t>
      </w:r>
      <w:r w:rsidR="00007ACA">
        <w:rPr>
          <w:rFonts w:ascii="Times New Roman" w:hAnsi="Times New Roman" w:cs="Times New Roman"/>
          <w:sz w:val="28"/>
          <w:szCs w:val="28"/>
          <w:lang w:val="uz-Cyrl-UZ"/>
        </w:rPr>
        <w:t>ларини таъмирдаш, шунингдек илмий фаолиятни кенгайтириш мақсадида  РИЭИАТМ таркибида энг илғор илмий кадрларни сақлаб қолиш бўйича қўшимча чора-тадбирлар кўриш зарур. Ушбу йўналишдаги тадқиқотлар ва ўз натижаларини халқаро илмий форумларда тақдим этиш, РИЭИАТМ ўзи ва унинг илмий бўлимлари илмий хамжамиятнинг рейтингини ошириш;</w:t>
      </w:r>
    </w:p>
    <w:p w:rsidR="00C528A4" w:rsidRPr="00AB343E" w:rsidRDefault="00C528A4" w:rsidP="00C528A4">
      <w:pPr>
        <w:spacing w:after="0"/>
        <w:ind w:firstLine="708"/>
        <w:jc w:val="both"/>
        <w:rPr>
          <w:rFonts w:ascii="Times New Roman" w:hAnsi="Times New Roman" w:cs="Times New Roman"/>
          <w:sz w:val="28"/>
          <w:szCs w:val="28"/>
          <w:lang w:val="uz-Cyrl-UZ"/>
        </w:rPr>
      </w:pPr>
    </w:p>
    <w:p w:rsidR="00E07425" w:rsidRDefault="00E07425" w:rsidP="009D2425">
      <w:pPr>
        <w:ind w:firstLine="708"/>
        <w:jc w:val="both"/>
        <w:rPr>
          <w:rFonts w:ascii="Times New Roman" w:hAnsi="Times New Roman" w:cs="Times New Roman"/>
          <w:sz w:val="28"/>
          <w:szCs w:val="28"/>
          <w:lang w:val="uz-Cyrl-UZ"/>
        </w:rPr>
      </w:pPr>
    </w:p>
    <w:p w:rsidR="00E07425" w:rsidRDefault="00E07425" w:rsidP="009D2425">
      <w:pPr>
        <w:ind w:firstLine="708"/>
        <w:jc w:val="both"/>
        <w:rPr>
          <w:rFonts w:ascii="Times New Roman" w:hAnsi="Times New Roman" w:cs="Times New Roman"/>
          <w:sz w:val="28"/>
          <w:szCs w:val="28"/>
          <w:lang w:val="uz-Cyrl-UZ"/>
        </w:rPr>
      </w:pPr>
    </w:p>
    <w:p w:rsidR="00C528A4" w:rsidRDefault="00C528A4" w:rsidP="009D2425">
      <w:pPr>
        <w:ind w:firstLine="708"/>
        <w:jc w:val="both"/>
        <w:rPr>
          <w:rFonts w:ascii="Times New Roman" w:hAnsi="Times New Roman" w:cs="Times New Roman"/>
          <w:sz w:val="28"/>
          <w:szCs w:val="28"/>
          <w:lang w:val="uz-Cyrl-UZ"/>
        </w:rPr>
        <w:sectPr w:rsidR="00C528A4">
          <w:pgSz w:w="11906" w:h="16838"/>
          <w:pgMar w:top="1134" w:right="850" w:bottom="1134" w:left="1701" w:header="708" w:footer="708" w:gutter="0"/>
          <w:cols w:space="708"/>
          <w:docGrid w:linePitch="360"/>
        </w:sectPr>
      </w:pPr>
    </w:p>
    <w:p w:rsidR="00C528A4" w:rsidRDefault="00C528A4" w:rsidP="009D2425">
      <w:pPr>
        <w:ind w:firstLine="708"/>
        <w:jc w:val="both"/>
        <w:rPr>
          <w:rFonts w:ascii="Times New Roman" w:hAnsi="Times New Roman" w:cs="Times New Roman"/>
          <w:sz w:val="28"/>
          <w:szCs w:val="28"/>
          <w:lang w:val="uz-Cyrl-UZ"/>
        </w:rPr>
      </w:pPr>
      <w:r w:rsidRPr="00C528A4">
        <w:rPr>
          <w:rFonts w:ascii="Times New Roman" w:hAnsi="Times New Roman" w:cs="Times New Roman"/>
          <w:sz w:val="28"/>
          <w:szCs w:val="28"/>
          <w:lang w:val="uz-Cyrl-UZ"/>
        </w:rPr>
        <w:lastRenderedPageBreak/>
        <w:t>Қуйдаги йўналиш бўйича илмий ишларни амалга ошириш учун эндокрин касалликлар эпидемиологияси илмий лабораториясига қуйдаги ходилар керак бўлади:</w:t>
      </w:r>
    </w:p>
    <w:tbl>
      <w:tblPr>
        <w:tblStyle w:val="a3"/>
        <w:tblW w:w="15021" w:type="dxa"/>
        <w:tblLook w:val="04A0" w:firstRow="1" w:lastRow="0" w:firstColumn="1" w:lastColumn="0" w:noHBand="0" w:noVBand="1"/>
      </w:tblPr>
      <w:tblGrid>
        <w:gridCol w:w="458"/>
        <w:gridCol w:w="2904"/>
        <w:gridCol w:w="1053"/>
        <w:gridCol w:w="2905"/>
        <w:gridCol w:w="2725"/>
        <w:gridCol w:w="4976"/>
      </w:tblGrid>
      <w:tr w:rsidR="00C528A4" w:rsidRPr="0042240D" w:rsidTr="00CC2BDC">
        <w:tc>
          <w:tcPr>
            <w:tcW w:w="456" w:type="dxa"/>
          </w:tcPr>
          <w:p w:rsidR="00C528A4" w:rsidRPr="00A31DA5" w:rsidRDefault="00A31DA5" w:rsidP="00CC2BDC">
            <w:pPr>
              <w:jc w:val="center"/>
              <w:rPr>
                <w:rFonts w:ascii="Times New Roman" w:hAnsi="Times New Roman" w:cs="Times New Roman"/>
                <w:b/>
                <w:bCs/>
                <w:sz w:val="24"/>
                <w:szCs w:val="24"/>
                <w:lang w:val="uz-Cyrl-UZ"/>
              </w:rPr>
            </w:pPr>
            <w:r>
              <w:rPr>
                <w:rFonts w:ascii="Times New Roman" w:hAnsi="Times New Roman" w:cs="Times New Roman"/>
                <w:b/>
                <w:bCs/>
                <w:sz w:val="24"/>
                <w:szCs w:val="24"/>
                <w:lang w:val="uz-Cyrl-UZ"/>
              </w:rPr>
              <w:t>№</w:t>
            </w:r>
          </w:p>
        </w:tc>
        <w:tc>
          <w:tcPr>
            <w:tcW w:w="2905" w:type="dxa"/>
          </w:tcPr>
          <w:p w:rsidR="00C528A4" w:rsidRPr="00A31DA5" w:rsidRDefault="00A31DA5" w:rsidP="00CC2BDC">
            <w:pPr>
              <w:jc w:val="center"/>
              <w:rPr>
                <w:rFonts w:ascii="Times New Roman" w:hAnsi="Times New Roman" w:cs="Times New Roman"/>
                <w:b/>
                <w:bCs/>
                <w:sz w:val="24"/>
                <w:szCs w:val="24"/>
                <w:lang w:val="uz-Cyrl-UZ"/>
              </w:rPr>
            </w:pPr>
            <w:r>
              <w:rPr>
                <w:rFonts w:ascii="Times New Roman" w:hAnsi="Times New Roman" w:cs="Times New Roman"/>
                <w:b/>
                <w:bCs/>
                <w:sz w:val="24"/>
                <w:szCs w:val="24"/>
                <w:lang w:val="uz-Cyrl-UZ"/>
              </w:rPr>
              <w:t>Лавозим</w:t>
            </w:r>
          </w:p>
        </w:tc>
        <w:tc>
          <w:tcPr>
            <w:tcW w:w="1053" w:type="dxa"/>
          </w:tcPr>
          <w:p w:rsidR="00C528A4" w:rsidRPr="0042240D" w:rsidRDefault="00C528A4" w:rsidP="00CC2BDC">
            <w:pPr>
              <w:jc w:val="center"/>
              <w:rPr>
                <w:rFonts w:ascii="Times New Roman" w:hAnsi="Times New Roman" w:cs="Times New Roman"/>
                <w:b/>
                <w:bCs/>
                <w:sz w:val="24"/>
                <w:szCs w:val="24"/>
              </w:rPr>
            </w:pPr>
            <w:r w:rsidRPr="0042240D">
              <w:rPr>
                <w:rFonts w:ascii="Times New Roman" w:hAnsi="Times New Roman" w:cs="Times New Roman"/>
                <w:b/>
                <w:bCs/>
                <w:sz w:val="24"/>
                <w:szCs w:val="24"/>
              </w:rPr>
              <w:t>Ставка</w:t>
            </w:r>
          </w:p>
        </w:tc>
        <w:tc>
          <w:tcPr>
            <w:tcW w:w="2905" w:type="dxa"/>
          </w:tcPr>
          <w:p w:rsidR="00C528A4" w:rsidRPr="00A31DA5" w:rsidRDefault="00A31DA5" w:rsidP="00CC2BDC">
            <w:pPr>
              <w:jc w:val="center"/>
              <w:rPr>
                <w:rFonts w:ascii="Times New Roman" w:hAnsi="Times New Roman" w:cs="Times New Roman"/>
                <w:b/>
                <w:bCs/>
                <w:sz w:val="24"/>
                <w:szCs w:val="24"/>
                <w:lang w:val="uz-Cyrl-UZ"/>
              </w:rPr>
            </w:pPr>
            <w:r>
              <w:rPr>
                <w:rFonts w:ascii="Times New Roman" w:hAnsi="Times New Roman" w:cs="Times New Roman"/>
                <w:b/>
                <w:bCs/>
                <w:sz w:val="24"/>
                <w:szCs w:val="24"/>
                <w:lang w:val="uz-Cyrl-UZ"/>
              </w:rPr>
              <w:t>Ф.И.Ш.</w:t>
            </w:r>
          </w:p>
        </w:tc>
        <w:tc>
          <w:tcPr>
            <w:tcW w:w="2725" w:type="dxa"/>
          </w:tcPr>
          <w:p w:rsidR="00C528A4" w:rsidRPr="00A31DA5" w:rsidRDefault="00A31DA5" w:rsidP="00CC2BDC">
            <w:pPr>
              <w:jc w:val="center"/>
              <w:rPr>
                <w:rFonts w:ascii="Times New Roman" w:hAnsi="Times New Roman" w:cs="Times New Roman"/>
                <w:b/>
                <w:bCs/>
                <w:sz w:val="24"/>
                <w:szCs w:val="24"/>
                <w:lang w:val="uz-Cyrl-UZ"/>
              </w:rPr>
            </w:pPr>
            <w:r>
              <w:rPr>
                <w:rFonts w:ascii="Times New Roman" w:hAnsi="Times New Roman" w:cs="Times New Roman"/>
                <w:b/>
                <w:bCs/>
                <w:sz w:val="24"/>
                <w:szCs w:val="24"/>
                <w:lang w:val="uz-Cyrl-UZ"/>
              </w:rPr>
              <w:t>Илмий даража, мутахассислик</w:t>
            </w:r>
          </w:p>
        </w:tc>
        <w:tc>
          <w:tcPr>
            <w:tcW w:w="4977" w:type="dxa"/>
          </w:tcPr>
          <w:p w:rsidR="00C528A4" w:rsidRPr="00A31DA5" w:rsidRDefault="00A31DA5" w:rsidP="00CC2BDC">
            <w:pPr>
              <w:jc w:val="center"/>
              <w:rPr>
                <w:rFonts w:ascii="Times New Roman" w:hAnsi="Times New Roman" w:cs="Times New Roman"/>
                <w:b/>
                <w:bCs/>
                <w:sz w:val="24"/>
                <w:szCs w:val="24"/>
                <w:lang w:val="uz-Cyrl-UZ"/>
              </w:rPr>
            </w:pPr>
            <w:r>
              <w:rPr>
                <w:rFonts w:ascii="Times New Roman" w:hAnsi="Times New Roman" w:cs="Times New Roman"/>
                <w:b/>
                <w:bCs/>
                <w:sz w:val="24"/>
                <w:szCs w:val="24"/>
                <w:lang w:val="uz-Cyrl-UZ"/>
              </w:rPr>
              <w:t>Асос</w:t>
            </w:r>
          </w:p>
        </w:tc>
      </w:tr>
      <w:tr w:rsidR="00C528A4" w:rsidRPr="00AE09A5" w:rsidTr="00CC2BDC">
        <w:tc>
          <w:tcPr>
            <w:tcW w:w="456" w:type="dxa"/>
          </w:tcPr>
          <w:p w:rsidR="00C528A4" w:rsidRPr="0042240D" w:rsidRDefault="00C528A4" w:rsidP="00CC2BDC">
            <w:pPr>
              <w:jc w:val="both"/>
              <w:rPr>
                <w:rFonts w:ascii="Times New Roman" w:hAnsi="Times New Roman" w:cs="Times New Roman"/>
                <w:sz w:val="24"/>
                <w:szCs w:val="24"/>
              </w:rPr>
            </w:pPr>
            <w:r w:rsidRPr="0042240D">
              <w:rPr>
                <w:rFonts w:ascii="Times New Roman" w:hAnsi="Times New Roman" w:cs="Times New Roman"/>
                <w:sz w:val="24"/>
                <w:szCs w:val="24"/>
              </w:rPr>
              <w:t>1.</w:t>
            </w:r>
          </w:p>
        </w:tc>
        <w:tc>
          <w:tcPr>
            <w:tcW w:w="2905" w:type="dxa"/>
          </w:tcPr>
          <w:p w:rsidR="00C528A4" w:rsidRPr="00C528A4" w:rsidRDefault="00C528A4" w:rsidP="00CC2BDC">
            <w:pPr>
              <w:jc w:val="both"/>
              <w:rPr>
                <w:rFonts w:ascii="Times New Roman" w:hAnsi="Times New Roman" w:cs="Times New Roman"/>
                <w:sz w:val="24"/>
                <w:szCs w:val="24"/>
                <w:lang w:val="uz-Cyrl-UZ"/>
              </w:rPr>
            </w:pPr>
            <w:r>
              <w:rPr>
                <w:rFonts w:ascii="Times New Roman" w:hAnsi="Times New Roman" w:cs="Times New Roman"/>
                <w:sz w:val="24"/>
                <w:szCs w:val="24"/>
                <w:lang w:val="uz-Cyrl-UZ"/>
              </w:rPr>
              <w:t>Илмий лаборатория раҳбари</w:t>
            </w:r>
          </w:p>
        </w:tc>
        <w:tc>
          <w:tcPr>
            <w:tcW w:w="1053" w:type="dxa"/>
          </w:tcPr>
          <w:p w:rsidR="00C528A4" w:rsidRPr="0042240D" w:rsidRDefault="00C528A4" w:rsidP="00CC2BDC">
            <w:pPr>
              <w:jc w:val="both"/>
              <w:rPr>
                <w:rFonts w:ascii="Times New Roman" w:hAnsi="Times New Roman" w:cs="Times New Roman"/>
                <w:sz w:val="24"/>
                <w:szCs w:val="24"/>
              </w:rPr>
            </w:pPr>
            <w:r w:rsidRPr="0042240D">
              <w:rPr>
                <w:rFonts w:ascii="Times New Roman" w:hAnsi="Times New Roman" w:cs="Times New Roman"/>
                <w:sz w:val="24"/>
                <w:szCs w:val="24"/>
              </w:rPr>
              <w:t>1.0</w:t>
            </w:r>
          </w:p>
        </w:tc>
        <w:tc>
          <w:tcPr>
            <w:tcW w:w="2905" w:type="dxa"/>
          </w:tcPr>
          <w:p w:rsidR="00C528A4" w:rsidRPr="0042240D" w:rsidRDefault="00C528A4" w:rsidP="00CC2BDC">
            <w:pPr>
              <w:jc w:val="center"/>
              <w:rPr>
                <w:rFonts w:ascii="Times New Roman" w:hAnsi="Times New Roman" w:cs="Times New Roman"/>
                <w:sz w:val="24"/>
                <w:szCs w:val="24"/>
              </w:rPr>
            </w:pPr>
            <w:proofErr w:type="spellStart"/>
            <w:r w:rsidRPr="0042240D">
              <w:rPr>
                <w:rFonts w:ascii="Times New Roman" w:hAnsi="Times New Roman" w:cs="Times New Roman"/>
                <w:sz w:val="24"/>
                <w:szCs w:val="24"/>
              </w:rPr>
              <w:t>Бердыкулова</w:t>
            </w:r>
            <w:proofErr w:type="spellEnd"/>
            <w:r w:rsidRPr="0042240D">
              <w:rPr>
                <w:rFonts w:ascii="Times New Roman" w:hAnsi="Times New Roman" w:cs="Times New Roman"/>
                <w:sz w:val="24"/>
                <w:szCs w:val="24"/>
              </w:rPr>
              <w:t xml:space="preserve"> </w:t>
            </w:r>
            <w:proofErr w:type="spellStart"/>
            <w:r w:rsidRPr="0042240D">
              <w:rPr>
                <w:rFonts w:ascii="Times New Roman" w:hAnsi="Times New Roman" w:cs="Times New Roman"/>
                <w:sz w:val="24"/>
                <w:szCs w:val="24"/>
              </w:rPr>
              <w:t>Дилфуза</w:t>
            </w:r>
            <w:proofErr w:type="spellEnd"/>
            <w:r w:rsidRPr="0042240D">
              <w:rPr>
                <w:rFonts w:ascii="Times New Roman" w:hAnsi="Times New Roman" w:cs="Times New Roman"/>
                <w:sz w:val="24"/>
                <w:szCs w:val="24"/>
              </w:rPr>
              <w:t xml:space="preserve"> Муратовна</w:t>
            </w:r>
          </w:p>
        </w:tc>
        <w:tc>
          <w:tcPr>
            <w:tcW w:w="2725" w:type="dxa"/>
          </w:tcPr>
          <w:p w:rsidR="00C528A4" w:rsidRPr="00A31DA5" w:rsidRDefault="00A31DA5" w:rsidP="00CC2BDC">
            <w:pPr>
              <w:jc w:val="center"/>
              <w:rPr>
                <w:rFonts w:ascii="Times New Roman" w:hAnsi="Times New Roman" w:cs="Times New Roman"/>
                <w:sz w:val="24"/>
                <w:szCs w:val="24"/>
                <w:lang w:val="uz-Cyrl-UZ"/>
              </w:rPr>
            </w:pPr>
            <w:r>
              <w:rPr>
                <w:rFonts w:ascii="Times New Roman" w:hAnsi="Times New Roman" w:cs="Times New Roman"/>
                <w:sz w:val="24"/>
                <w:szCs w:val="24"/>
                <w:lang w:val="uz-Cyrl-UZ"/>
              </w:rPr>
              <w:t>Т.ф.н.</w:t>
            </w:r>
          </w:p>
          <w:p w:rsidR="00C528A4" w:rsidRPr="0042240D" w:rsidRDefault="00C528A4" w:rsidP="00CC2BDC">
            <w:pPr>
              <w:jc w:val="center"/>
              <w:rPr>
                <w:rFonts w:ascii="Times New Roman" w:hAnsi="Times New Roman" w:cs="Times New Roman"/>
                <w:sz w:val="24"/>
                <w:szCs w:val="24"/>
              </w:rPr>
            </w:pPr>
            <w:r w:rsidRPr="0042240D">
              <w:rPr>
                <w:rFonts w:ascii="Times New Roman" w:hAnsi="Times New Roman" w:cs="Times New Roman"/>
                <w:sz w:val="24"/>
                <w:szCs w:val="24"/>
              </w:rPr>
              <w:t>14.00.03 – эндокринология</w:t>
            </w:r>
          </w:p>
        </w:tc>
        <w:tc>
          <w:tcPr>
            <w:tcW w:w="4977" w:type="dxa"/>
          </w:tcPr>
          <w:p w:rsidR="00AE09A5" w:rsidRPr="00AE09A5" w:rsidRDefault="00AE09A5" w:rsidP="00AE09A5">
            <w:pPr>
              <w:pStyle w:val="HTML"/>
              <w:shd w:val="clear" w:color="auto" w:fill="F8F9FA"/>
              <w:rPr>
                <w:rStyle w:val="y2iqfc"/>
                <w:rFonts w:ascii="Times New Roman" w:hAnsi="Times New Roman" w:cs="Times New Roman"/>
                <w:color w:val="202124"/>
                <w:sz w:val="24"/>
                <w:szCs w:val="24"/>
                <w:lang w:val="uz-Cyrl-UZ"/>
              </w:rPr>
            </w:pPr>
            <w:r w:rsidRPr="00AE09A5">
              <w:rPr>
                <w:rStyle w:val="y2iqfc"/>
                <w:rFonts w:ascii="Times New Roman" w:hAnsi="Times New Roman" w:cs="Times New Roman"/>
                <w:color w:val="202124"/>
                <w:sz w:val="24"/>
                <w:szCs w:val="24"/>
                <w:lang w:val="uz-Cyrl-UZ"/>
              </w:rPr>
              <w:t>2012 йилда кандидатлик диссертациясини ёқлаган (</w:t>
            </w:r>
            <w:r w:rsidRPr="00AE09A5">
              <w:rPr>
                <w:rStyle w:val="y2iqfc"/>
                <w:rFonts w:ascii="Times New Roman" w:hAnsi="Times New Roman" w:cs="Times New Roman"/>
                <w:color w:val="202124"/>
                <w:sz w:val="24"/>
                <w:szCs w:val="24"/>
                <w:lang w:val="uz-Latn-UZ"/>
              </w:rPr>
              <w:t>PhD</w:t>
            </w:r>
            <w:r w:rsidRPr="00AE09A5">
              <w:rPr>
                <w:rStyle w:val="y2iqfc"/>
                <w:rFonts w:ascii="Times New Roman" w:hAnsi="Times New Roman" w:cs="Times New Roman"/>
                <w:color w:val="202124"/>
                <w:sz w:val="24"/>
                <w:szCs w:val="24"/>
                <w:lang w:val="uz-Cyrl-UZ"/>
              </w:rPr>
              <w:t>). 30дан ортиқ нашрлар муаллифи, улардан 4таси хорижда.</w:t>
            </w:r>
          </w:p>
          <w:p w:rsidR="00AE09A5" w:rsidRPr="00AE09A5" w:rsidRDefault="00AE09A5" w:rsidP="00AE09A5">
            <w:pPr>
              <w:pStyle w:val="HTML"/>
              <w:shd w:val="clear" w:color="auto" w:fill="F8F9FA"/>
              <w:rPr>
                <w:rStyle w:val="y2iqfc"/>
                <w:rFonts w:ascii="Times New Roman" w:hAnsi="Times New Roman" w:cs="Times New Roman"/>
                <w:color w:val="202124"/>
                <w:sz w:val="24"/>
                <w:szCs w:val="24"/>
                <w:lang w:val="uz-Cyrl-UZ"/>
              </w:rPr>
            </w:pPr>
            <w:r w:rsidRPr="00AE09A5">
              <w:rPr>
                <w:rStyle w:val="y2iqfc"/>
                <w:rFonts w:ascii="Times New Roman" w:hAnsi="Times New Roman" w:cs="Times New Roman"/>
                <w:color w:val="202124"/>
                <w:sz w:val="24"/>
                <w:szCs w:val="24"/>
                <w:lang w:val="uz-Cyrl-UZ"/>
              </w:rPr>
              <w:t xml:space="preserve">2012й ташкилий услубий бўлим мудири лавозимида ишлаб келмоқда. </w:t>
            </w:r>
          </w:p>
          <w:p w:rsidR="00AE09A5" w:rsidRPr="00AE09A5" w:rsidRDefault="00AE09A5" w:rsidP="00AE09A5">
            <w:pPr>
              <w:pStyle w:val="HTML"/>
              <w:shd w:val="clear" w:color="auto" w:fill="F8F9FA"/>
              <w:rPr>
                <w:rStyle w:val="y2iqfc"/>
                <w:rFonts w:ascii="Times New Roman" w:hAnsi="Times New Roman" w:cs="Times New Roman"/>
                <w:color w:val="202124"/>
                <w:sz w:val="24"/>
                <w:szCs w:val="24"/>
                <w:lang w:val="uz-Latn-UZ"/>
              </w:rPr>
            </w:pPr>
            <w:r w:rsidRPr="00AE09A5">
              <w:rPr>
                <w:rStyle w:val="y2iqfc"/>
                <w:rFonts w:ascii="Times New Roman" w:hAnsi="Times New Roman" w:cs="Times New Roman"/>
                <w:color w:val="202124"/>
                <w:sz w:val="24"/>
                <w:szCs w:val="24"/>
                <w:lang w:val="uz-Cyrl-UZ"/>
              </w:rPr>
              <w:t xml:space="preserve">Вазифаси: лойихаларни ишлаб чиқиш, асосий босқичларни вақт ва </w:t>
            </w:r>
            <w:r>
              <w:rPr>
                <w:rStyle w:val="y2iqfc"/>
                <w:rFonts w:ascii="Times New Roman" w:hAnsi="Times New Roman" w:cs="Times New Roman"/>
                <w:color w:val="202124"/>
                <w:sz w:val="24"/>
                <w:szCs w:val="24"/>
                <w:lang w:val="uz-Cyrl-UZ"/>
              </w:rPr>
              <w:t>ижрочилар бўйича тақсимлаш, лойиха ишларини мувофиқлаштириш ва Ўзбекистон Республикасида умуман эндокринология бўйича стратегияларни ишлаб чиқишни амалга оширади</w:t>
            </w:r>
          </w:p>
          <w:p w:rsidR="00AE09A5" w:rsidRPr="00AE09A5" w:rsidRDefault="00AE09A5" w:rsidP="00AE09A5">
            <w:pPr>
              <w:pStyle w:val="HTML"/>
              <w:shd w:val="clear" w:color="auto" w:fill="F8F9FA"/>
              <w:rPr>
                <w:rFonts w:ascii="inherit" w:hAnsi="inherit"/>
                <w:color w:val="202124"/>
                <w:sz w:val="42"/>
                <w:szCs w:val="42"/>
                <w:lang w:val="uz-Latn-UZ"/>
              </w:rPr>
            </w:pPr>
            <w:r>
              <w:rPr>
                <w:rFonts w:ascii="Times New Roman" w:hAnsi="Times New Roman" w:cs="Times New Roman"/>
                <w:sz w:val="24"/>
                <w:szCs w:val="24"/>
                <w:lang w:val="uz-Cyrl-UZ"/>
              </w:rPr>
              <w:t>Фанлар доктори (</w:t>
            </w:r>
            <w:r w:rsidRPr="00AE09A5">
              <w:rPr>
                <w:rFonts w:ascii="Times New Roman" w:hAnsi="Times New Roman" w:cs="Times New Roman"/>
                <w:sz w:val="24"/>
                <w:szCs w:val="24"/>
                <w:lang w:val="uz-Latn-UZ"/>
              </w:rPr>
              <w:t>ScD</w:t>
            </w:r>
            <w:r>
              <w:rPr>
                <w:rFonts w:ascii="Times New Roman" w:hAnsi="Times New Roman" w:cs="Times New Roman"/>
                <w:sz w:val="24"/>
                <w:szCs w:val="24"/>
                <w:lang w:val="uz-Cyrl-UZ"/>
              </w:rPr>
              <w:t xml:space="preserve">) илмий даражасини олиш учун диссертация химояси. </w:t>
            </w:r>
            <w:r>
              <w:rPr>
                <w:rStyle w:val="y2iqfc"/>
                <w:rFonts w:ascii="inherit" w:hAnsi="inherit"/>
                <w:color w:val="202124"/>
                <w:sz w:val="42"/>
                <w:szCs w:val="42"/>
                <w:lang w:val="uz-Latn-UZ"/>
              </w:rPr>
              <w:t xml:space="preserve"> </w:t>
            </w:r>
          </w:p>
          <w:p w:rsidR="00C528A4" w:rsidRPr="00AE09A5" w:rsidRDefault="00C528A4" w:rsidP="00CC2BDC">
            <w:pPr>
              <w:jc w:val="both"/>
              <w:rPr>
                <w:rFonts w:ascii="Times New Roman" w:hAnsi="Times New Roman" w:cs="Times New Roman"/>
                <w:sz w:val="24"/>
                <w:szCs w:val="24"/>
                <w:lang w:val="uz-Latn-UZ"/>
              </w:rPr>
            </w:pPr>
          </w:p>
        </w:tc>
      </w:tr>
      <w:tr w:rsidR="00C528A4" w:rsidRPr="00C02274" w:rsidTr="00CC2BDC">
        <w:tc>
          <w:tcPr>
            <w:tcW w:w="456" w:type="dxa"/>
          </w:tcPr>
          <w:p w:rsidR="00C528A4" w:rsidRPr="0042240D" w:rsidRDefault="00C528A4" w:rsidP="00CC2BDC">
            <w:pPr>
              <w:jc w:val="both"/>
              <w:rPr>
                <w:rFonts w:ascii="Times New Roman" w:hAnsi="Times New Roman" w:cs="Times New Roman"/>
                <w:sz w:val="24"/>
                <w:szCs w:val="24"/>
              </w:rPr>
            </w:pPr>
            <w:r w:rsidRPr="0042240D">
              <w:rPr>
                <w:rFonts w:ascii="Times New Roman" w:hAnsi="Times New Roman" w:cs="Times New Roman"/>
                <w:sz w:val="24"/>
                <w:szCs w:val="24"/>
              </w:rPr>
              <w:t>2.</w:t>
            </w:r>
          </w:p>
        </w:tc>
        <w:tc>
          <w:tcPr>
            <w:tcW w:w="2905" w:type="dxa"/>
          </w:tcPr>
          <w:p w:rsidR="00C528A4" w:rsidRPr="00A31DA5" w:rsidRDefault="00A31DA5" w:rsidP="00CC2BDC">
            <w:pPr>
              <w:jc w:val="both"/>
              <w:rPr>
                <w:rFonts w:ascii="Times New Roman" w:hAnsi="Times New Roman" w:cs="Times New Roman"/>
                <w:sz w:val="24"/>
                <w:szCs w:val="24"/>
                <w:lang w:val="uz-Cyrl-UZ"/>
              </w:rPr>
            </w:pPr>
            <w:r>
              <w:rPr>
                <w:rFonts w:ascii="Times New Roman" w:hAnsi="Times New Roman" w:cs="Times New Roman"/>
                <w:sz w:val="24"/>
                <w:szCs w:val="24"/>
                <w:lang w:val="uz-Cyrl-UZ"/>
              </w:rPr>
              <w:t>Илмий ходим</w:t>
            </w:r>
          </w:p>
        </w:tc>
        <w:tc>
          <w:tcPr>
            <w:tcW w:w="1053" w:type="dxa"/>
          </w:tcPr>
          <w:p w:rsidR="00C528A4" w:rsidRPr="0042240D" w:rsidRDefault="00C528A4" w:rsidP="00CC2BDC">
            <w:pPr>
              <w:jc w:val="both"/>
              <w:rPr>
                <w:rFonts w:ascii="Times New Roman" w:hAnsi="Times New Roman" w:cs="Times New Roman"/>
                <w:sz w:val="24"/>
                <w:szCs w:val="24"/>
              </w:rPr>
            </w:pPr>
            <w:r w:rsidRPr="0042240D">
              <w:rPr>
                <w:rFonts w:ascii="Times New Roman" w:hAnsi="Times New Roman" w:cs="Times New Roman"/>
                <w:sz w:val="24"/>
                <w:szCs w:val="24"/>
              </w:rPr>
              <w:t>1.0</w:t>
            </w:r>
          </w:p>
        </w:tc>
        <w:tc>
          <w:tcPr>
            <w:tcW w:w="2905" w:type="dxa"/>
          </w:tcPr>
          <w:p w:rsidR="00C528A4" w:rsidRPr="0042240D" w:rsidRDefault="00C528A4" w:rsidP="00CC2BDC">
            <w:pPr>
              <w:jc w:val="center"/>
              <w:rPr>
                <w:rFonts w:ascii="Times New Roman" w:hAnsi="Times New Roman" w:cs="Times New Roman"/>
                <w:sz w:val="24"/>
                <w:szCs w:val="24"/>
              </w:rPr>
            </w:pPr>
            <w:proofErr w:type="spellStart"/>
            <w:r w:rsidRPr="0042240D">
              <w:rPr>
                <w:rFonts w:ascii="Times New Roman" w:hAnsi="Times New Roman" w:cs="Times New Roman"/>
                <w:sz w:val="24"/>
                <w:szCs w:val="24"/>
              </w:rPr>
              <w:t>Садикова</w:t>
            </w:r>
            <w:proofErr w:type="spellEnd"/>
            <w:r w:rsidRPr="0042240D">
              <w:rPr>
                <w:rFonts w:ascii="Times New Roman" w:hAnsi="Times New Roman" w:cs="Times New Roman"/>
                <w:sz w:val="24"/>
                <w:szCs w:val="24"/>
              </w:rPr>
              <w:t xml:space="preserve"> </w:t>
            </w:r>
            <w:proofErr w:type="spellStart"/>
            <w:r w:rsidRPr="0042240D">
              <w:rPr>
                <w:rFonts w:ascii="Times New Roman" w:hAnsi="Times New Roman" w:cs="Times New Roman"/>
                <w:sz w:val="24"/>
                <w:szCs w:val="24"/>
              </w:rPr>
              <w:t>Акида</w:t>
            </w:r>
            <w:proofErr w:type="spellEnd"/>
            <w:r w:rsidRPr="0042240D">
              <w:rPr>
                <w:rFonts w:ascii="Times New Roman" w:hAnsi="Times New Roman" w:cs="Times New Roman"/>
                <w:sz w:val="24"/>
                <w:szCs w:val="24"/>
              </w:rPr>
              <w:t xml:space="preserve"> </w:t>
            </w:r>
            <w:proofErr w:type="spellStart"/>
            <w:r w:rsidRPr="0042240D">
              <w:rPr>
                <w:rFonts w:ascii="Times New Roman" w:hAnsi="Times New Roman" w:cs="Times New Roman"/>
                <w:sz w:val="24"/>
                <w:szCs w:val="24"/>
              </w:rPr>
              <w:t>Саттаровна</w:t>
            </w:r>
            <w:proofErr w:type="spellEnd"/>
          </w:p>
        </w:tc>
        <w:tc>
          <w:tcPr>
            <w:tcW w:w="2725" w:type="dxa"/>
          </w:tcPr>
          <w:p w:rsidR="00C528A4" w:rsidRPr="00A31DA5" w:rsidRDefault="00A31DA5" w:rsidP="00CC2BDC">
            <w:pPr>
              <w:jc w:val="center"/>
              <w:rPr>
                <w:rFonts w:ascii="Times New Roman" w:hAnsi="Times New Roman" w:cs="Times New Roman"/>
                <w:sz w:val="24"/>
                <w:szCs w:val="24"/>
                <w:lang w:val="uz-Cyrl-UZ"/>
              </w:rPr>
            </w:pPr>
            <w:r>
              <w:rPr>
                <w:rFonts w:ascii="Times New Roman" w:hAnsi="Times New Roman" w:cs="Times New Roman"/>
                <w:sz w:val="24"/>
                <w:szCs w:val="24"/>
                <w:lang w:val="uz-Cyrl-UZ"/>
              </w:rPr>
              <w:t>Т.ф.н.</w:t>
            </w:r>
          </w:p>
          <w:p w:rsidR="00C528A4" w:rsidRPr="0042240D" w:rsidRDefault="00C528A4" w:rsidP="00CC2BDC">
            <w:pPr>
              <w:jc w:val="center"/>
              <w:rPr>
                <w:rFonts w:ascii="Times New Roman" w:hAnsi="Times New Roman" w:cs="Times New Roman"/>
                <w:sz w:val="24"/>
                <w:szCs w:val="24"/>
              </w:rPr>
            </w:pPr>
            <w:r w:rsidRPr="0042240D">
              <w:rPr>
                <w:rFonts w:ascii="Times New Roman" w:hAnsi="Times New Roman" w:cs="Times New Roman"/>
                <w:sz w:val="24"/>
                <w:szCs w:val="24"/>
              </w:rPr>
              <w:t>14.00.03 – эндокринология</w:t>
            </w:r>
          </w:p>
        </w:tc>
        <w:tc>
          <w:tcPr>
            <w:tcW w:w="4977" w:type="dxa"/>
          </w:tcPr>
          <w:p w:rsidR="00C02274" w:rsidRDefault="00173A2F" w:rsidP="00173A2F">
            <w:pPr>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Режалаштирилган эндокринологик тадқиқотлар, мақолалар ва тезислар ёзиш. </w:t>
            </w:r>
          </w:p>
          <w:p w:rsidR="00173A2F" w:rsidRPr="00AE09A5" w:rsidRDefault="00173A2F" w:rsidP="00173A2F">
            <w:pPr>
              <w:pStyle w:val="HTML"/>
              <w:shd w:val="clear" w:color="auto" w:fill="F8F9FA"/>
              <w:jc w:val="both"/>
              <w:rPr>
                <w:rFonts w:ascii="inherit" w:hAnsi="inherit"/>
                <w:color w:val="202124"/>
                <w:sz w:val="42"/>
                <w:szCs w:val="42"/>
                <w:lang w:val="uz-Latn-UZ"/>
              </w:rPr>
            </w:pPr>
            <w:r>
              <w:rPr>
                <w:rFonts w:ascii="Times New Roman" w:hAnsi="Times New Roman" w:cs="Times New Roman"/>
                <w:sz w:val="24"/>
                <w:szCs w:val="24"/>
                <w:lang w:val="uz-Cyrl-UZ"/>
              </w:rPr>
              <w:t>Фанлар доктори (</w:t>
            </w:r>
            <w:r w:rsidRPr="00AE09A5">
              <w:rPr>
                <w:rFonts w:ascii="Times New Roman" w:hAnsi="Times New Roman" w:cs="Times New Roman"/>
                <w:sz w:val="24"/>
                <w:szCs w:val="24"/>
                <w:lang w:val="uz-Latn-UZ"/>
              </w:rPr>
              <w:t>ScD</w:t>
            </w:r>
            <w:r>
              <w:rPr>
                <w:rFonts w:ascii="Times New Roman" w:hAnsi="Times New Roman" w:cs="Times New Roman"/>
                <w:sz w:val="24"/>
                <w:szCs w:val="24"/>
                <w:lang w:val="uz-Cyrl-UZ"/>
              </w:rPr>
              <w:t xml:space="preserve">) илмий даражасини олиш учун диссертация химояси. </w:t>
            </w:r>
            <w:r>
              <w:rPr>
                <w:rStyle w:val="y2iqfc"/>
                <w:rFonts w:ascii="inherit" w:hAnsi="inherit"/>
                <w:color w:val="202124"/>
                <w:sz w:val="42"/>
                <w:szCs w:val="42"/>
                <w:lang w:val="uz-Latn-UZ"/>
              </w:rPr>
              <w:t xml:space="preserve"> </w:t>
            </w:r>
          </w:p>
          <w:p w:rsidR="00173A2F" w:rsidRPr="00173A2F" w:rsidRDefault="00173A2F" w:rsidP="00CC2BDC">
            <w:pPr>
              <w:rPr>
                <w:rFonts w:ascii="Times New Roman" w:hAnsi="Times New Roman" w:cs="Times New Roman"/>
                <w:sz w:val="24"/>
                <w:szCs w:val="24"/>
                <w:lang w:val="uz-Cyrl-UZ"/>
              </w:rPr>
            </w:pPr>
            <w:r>
              <w:rPr>
                <w:rFonts w:ascii="Times New Roman" w:hAnsi="Times New Roman" w:cs="Times New Roman"/>
                <w:sz w:val="24"/>
                <w:szCs w:val="24"/>
                <w:lang w:val="uz-Cyrl-UZ"/>
              </w:rPr>
              <w:t>Қандли диабет билан касалланган беморларни бошвариш ва даволаш алгоритсмларини ишлаб чиқиш;</w:t>
            </w:r>
          </w:p>
          <w:p w:rsidR="00C02274" w:rsidRPr="00C02274" w:rsidRDefault="00C02274" w:rsidP="00173A2F">
            <w:pPr>
              <w:shd w:val="clear" w:color="auto" w:fill="F8F9FA"/>
              <w:rPr>
                <w:rFonts w:ascii="Times New Roman" w:hAnsi="Times New Roman" w:cs="Times New Roman"/>
                <w:sz w:val="24"/>
                <w:szCs w:val="24"/>
                <w:lang w:val="uz-Latn-UZ"/>
              </w:rPr>
            </w:pPr>
          </w:p>
        </w:tc>
      </w:tr>
      <w:tr w:rsidR="00C528A4" w:rsidRPr="00173A2F" w:rsidTr="00CC2BDC">
        <w:tc>
          <w:tcPr>
            <w:tcW w:w="456" w:type="dxa"/>
          </w:tcPr>
          <w:p w:rsidR="00C528A4" w:rsidRPr="0042240D" w:rsidRDefault="00C528A4" w:rsidP="00CC2BDC">
            <w:pPr>
              <w:jc w:val="both"/>
              <w:rPr>
                <w:rFonts w:ascii="Times New Roman" w:hAnsi="Times New Roman" w:cs="Times New Roman"/>
                <w:sz w:val="24"/>
                <w:szCs w:val="24"/>
              </w:rPr>
            </w:pPr>
            <w:r w:rsidRPr="0042240D">
              <w:rPr>
                <w:rFonts w:ascii="Times New Roman" w:hAnsi="Times New Roman" w:cs="Times New Roman"/>
                <w:sz w:val="24"/>
                <w:szCs w:val="24"/>
              </w:rPr>
              <w:t>3.</w:t>
            </w:r>
          </w:p>
        </w:tc>
        <w:tc>
          <w:tcPr>
            <w:tcW w:w="2905" w:type="dxa"/>
          </w:tcPr>
          <w:p w:rsidR="00C528A4" w:rsidRPr="0042240D" w:rsidRDefault="00A31DA5" w:rsidP="00CC2BDC">
            <w:pPr>
              <w:jc w:val="both"/>
              <w:rPr>
                <w:rFonts w:ascii="Times New Roman" w:hAnsi="Times New Roman" w:cs="Times New Roman"/>
                <w:sz w:val="24"/>
                <w:szCs w:val="24"/>
              </w:rPr>
            </w:pPr>
            <w:r>
              <w:rPr>
                <w:rFonts w:ascii="Times New Roman" w:hAnsi="Times New Roman" w:cs="Times New Roman"/>
                <w:sz w:val="24"/>
                <w:szCs w:val="24"/>
                <w:lang w:val="uz-Cyrl-UZ"/>
              </w:rPr>
              <w:t>Илмий ходим</w:t>
            </w:r>
          </w:p>
        </w:tc>
        <w:tc>
          <w:tcPr>
            <w:tcW w:w="1053" w:type="dxa"/>
          </w:tcPr>
          <w:p w:rsidR="00C528A4" w:rsidRPr="0042240D" w:rsidRDefault="00C528A4" w:rsidP="00CC2BDC">
            <w:pPr>
              <w:jc w:val="both"/>
              <w:rPr>
                <w:rFonts w:ascii="Times New Roman" w:hAnsi="Times New Roman" w:cs="Times New Roman"/>
                <w:sz w:val="24"/>
                <w:szCs w:val="24"/>
              </w:rPr>
            </w:pPr>
            <w:r w:rsidRPr="0042240D">
              <w:rPr>
                <w:rFonts w:ascii="Times New Roman" w:hAnsi="Times New Roman" w:cs="Times New Roman"/>
                <w:sz w:val="24"/>
                <w:szCs w:val="24"/>
              </w:rPr>
              <w:t>1.0</w:t>
            </w:r>
          </w:p>
        </w:tc>
        <w:tc>
          <w:tcPr>
            <w:tcW w:w="2905" w:type="dxa"/>
          </w:tcPr>
          <w:p w:rsidR="00C528A4" w:rsidRPr="0042240D" w:rsidRDefault="00C528A4" w:rsidP="00CC2BDC">
            <w:pPr>
              <w:jc w:val="both"/>
              <w:rPr>
                <w:rFonts w:ascii="Times New Roman" w:hAnsi="Times New Roman" w:cs="Times New Roman"/>
                <w:sz w:val="24"/>
                <w:szCs w:val="24"/>
              </w:rPr>
            </w:pPr>
          </w:p>
        </w:tc>
        <w:tc>
          <w:tcPr>
            <w:tcW w:w="2725" w:type="dxa"/>
          </w:tcPr>
          <w:p w:rsidR="00C528A4" w:rsidRPr="0042240D" w:rsidRDefault="00C528A4" w:rsidP="00CC2BDC">
            <w:pPr>
              <w:jc w:val="center"/>
              <w:rPr>
                <w:rFonts w:ascii="Times New Roman" w:hAnsi="Times New Roman" w:cs="Times New Roman"/>
                <w:sz w:val="24"/>
                <w:szCs w:val="24"/>
              </w:rPr>
            </w:pPr>
            <w:r w:rsidRPr="0042240D">
              <w:rPr>
                <w:rFonts w:ascii="Times New Roman" w:hAnsi="Times New Roman" w:cs="Times New Roman"/>
                <w:sz w:val="24"/>
                <w:szCs w:val="24"/>
              </w:rPr>
              <w:t>14.00.03 – эндокринология</w:t>
            </w:r>
          </w:p>
        </w:tc>
        <w:tc>
          <w:tcPr>
            <w:tcW w:w="4977" w:type="dxa"/>
          </w:tcPr>
          <w:p w:rsidR="00173A2F" w:rsidRDefault="00173A2F" w:rsidP="00173A2F">
            <w:pPr>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Режалаштирилган эндокринологик тадқиқотлар, мақолалар ва тезислар ёзиш. </w:t>
            </w:r>
          </w:p>
          <w:p w:rsidR="00173A2F" w:rsidRPr="00173A2F" w:rsidRDefault="00173A2F" w:rsidP="00173A2F">
            <w:pPr>
              <w:pStyle w:val="HTML"/>
              <w:shd w:val="clear" w:color="auto" w:fill="F8F9FA"/>
              <w:rPr>
                <w:rStyle w:val="y2iqfc"/>
                <w:rFonts w:ascii="Times New Roman" w:hAnsi="Times New Roman" w:cs="Times New Roman"/>
                <w:color w:val="202124"/>
                <w:sz w:val="24"/>
                <w:szCs w:val="24"/>
                <w:lang w:val="uz-Cyrl-UZ"/>
              </w:rPr>
            </w:pPr>
            <w:r w:rsidRPr="00173A2F">
              <w:rPr>
                <w:rStyle w:val="y2iqfc"/>
                <w:rFonts w:ascii="Times New Roman" w:hAnsi="Times New Roman" w:cs="Times New Roman"/>
                <w:color w:val="202124"/>
                <w:sz w:val="24"/>
                <w:szCs w:val="24"/>
                <w:lang w:val="uz-Cyrl-UZ"/>
              </w:rPr>
              <w:t>Фан номзоди</w:t>
            </w:r>
            <w:r w:rsidRPr="00173A2F">
              <w:rPr>
                <w:rStyle w:val="y2iqfc"/>
                <w:rFonts w:ascii="Times New Roman" w:hAnsi="Times New Roman" w:cs="Times New Roman"/>
                <w:color w:val="202124"/>
                <w:sz w:val="24"/>
                <w:szCs w:val="24"/>
                <w:lang w:val="uz-Latn-UZ"/>
              </w:rPr>
              <w:t xml:space="preserve"> </w:t>
            </w:r>
            <w:r w:rsidRPr="00173A2F">
              <w:rPr>
                <w:rStyle w:val="y2iqfc"/>
                <w:rFonts w:ascii="Times New Roman" w:hAnsi="Times New Roman" w:cs="Times New Roman"/>
                <w:color w:val="202124"/>
                <w:sz w:val="24"/>
                <w:szCs w:val="24"/>
                <w:lang w:val="uz-Cyrl-UZ"/>
              </w:rPr>
              <w:t>(</w:t>
            </w:r>
            <w:r w:rsidRPr="00173A2F">
              <w:rPr>
                <w:rStyle w:val="y2iqfc"/>
                <w:rFonts w:ascii="Times New Roman" w:hAnsi="Times New Roman" w:cs="Times New Roman"/>
                <w:color w:val="202124"/>
                <w:sz w:val="24"/>
                <w:szCs w:val="24"/>
                <w:lang w:val="uz-Latn-UZ"/>
              </w:rPr>
              <w:t>PhD</w:t>
            </w:r>
            <w:r w:rsidRPr="00173A2F">
              <w:rPr>
                <w:rStyle w:val="y2iqfc"/>
                <w:rFonts w:ascii="Times New Roman" w:hAnsi="Times New Roman" w:cs="Times New Roman"/>
                <w:color w:val="202124"/>
                <w:sz w:val="24"/>
                <w:szCs w:val="24"/>
                <w:lang w:val="uz-Cyrl-UZ"/>
              </w:rPr>
              <w:t>)</w:t>
            </w:r>
          </w:p>
          <w:p w:rsidR="00173A2F" w:rsidRDefault="00173A2F" w:rsidP="00173A2F">
            <w:pPr>
              <w:pStyle w:val="HTML"/>
              <w:shd w:val="clear" w:color="auto" w:fill="F8F9FA"/>
              <w:rPr>
                <w:rStyle w:val="y2iqfc"/>
                <w:rFonts w:ascii="Times New Roman" w:hAnsi="Times New Roman" w:cs="Times New Roman"/>
                <w:color w:val="202124"/>
                <w:sz w:val="24"/>
                <w:szCs w:val="24"/>
                <w:lang w:val="uz-Cyrl-UZ"/>
              </w:rPr>
            </w:pPr>
            <w:r w:rsidRPr="00173A2F">
              <w:rPr>
                <w:rStyle w:val="y2iqfc"/>
                <w:rFonts w:ascii="Times New Roman" w:hAnsi="Times New Roman" w:cs="Times New Roman"/>
                <w:color w:val="202124"/>
                <w:sz w:val="24"/>
                <w:szCs w:val="24"/>
                <w:lang w:val="uz-Cyrl-UZ"/>
              </w:rPr>
              <w:t xml:space="preserve">Илмий даражасини олиш учун диссертация химояси. </w:t>
            </w:r>
          </w:p>
          <w:p w:rsidR="00C528A4" w:rsidRPr="00173A2F" w:rsidRDefault="00173A2F" w:rsidP="00CA2C9B">
            <w:pPr>
              <w:pStyle w:val="HTML"/>
              <w:shd w:val="clear" w:color="auto" w:fill="F8F9FA"/>
              <w:rPr>
                <w:rFonts w:ascii="Times New Roman" w:hAnsi="Times New Roman" w:cs="Times New Roman"/>
                <w:sz w:val="24"/>
                <w:szCs w:val="24"/>
                <w:lang w:val="en-US"/>
              </w:rPr>
            </w:pPr>
            <w:r>
              <w:rPr>
                <w:rStyle w:val="y2iqfc"/>
                <w:rFonts w:ascii="Times New Roman" w:hAnsi="Times New Roman" w:cs="Times New Roman"/>
                <w:color w:val="202124"/>
                <w:sz w:val="24"/>
                <w:szCs w:val="24"/>
                <w:lang w:val="uz-Cyrl-UZ"/>
              </w:rPr>
              <w:lastRenderedPageBreak/>
              <w:t>Қалқонсимон без патологияси бўлган беморларни бошқариш ва даволаш алгорит</w:t>
            </w:r>
            <w:r w:rsidR="00CA2C9B">
              <w:rPr>
                <w:rStyle w:val="y2iqfc"/>
                <w:rFonts w:ascii="Times New Roman" w:hAnsi="Times New Roman" w:cs="Times New Roman"/>
                <w:color w:val="202124"/>
                <w:sz w:val="24"/>
                <w:szCs w:val="24"/>
                <w:lang w:val="uz-Cyrl-UZ"/>
              </w:rPr>
              <w:t>мларини ишлаб чиқиш;</w:t>
            </w:r>
          </w:p>
        </w:tc>
      </w:tr>
      <w:tr w:rsidR="00C528A4" w:rsidRPr="00CA2C9B" w:rsidTr="00CC2BDC">
        <w:tc>
          <w:tcPr>
            <w:tcW w:w="456" w:type="dxa"/>
          </w:tcPr>
          <w:p w:rsidR="00C528A4" w:rsidRPr="0042240D" w:rsidRDefault="00C528A4" w:rsidP="00CC2BDC">
            <w:pPr>
              <w:jc w:val="both"/>
              <w:rPr>
                <w:rFonts w:ascii="Times New Roman" w:hAnsi="Times New Roman" w:cs="Times New Roman"/>
                <w:sz w:val="24"/>
                <w:szCs w:val="24"/>
              </w:rPr>
            </w:pPr>
            <w:r w:rsidRPr="0042240D">
              <w:rPr>
                <w:rFonts w:ascii="Times New Roman" w:hAnsi="Times New Roman" w:cs="Times New Roman"/>
                <w:sz w:val="24"/>
                <w:szCs w:val="24"/>
              </w:rPr>
              <w:lastRenderedPageBreak/>
              <w:t>4.</w:t>
            </w:r>
          </w:p>
        </w:tc>
        <w:tc>
          <w:tcPr>
            <w:tcW w:w="2905" w:type="dxa"/>
          </w:tcPr>
          <w:p w:rsidR="00C528A4" w:rsidRPr="0042240D" w:rsidRDefault="00A31DA5" w:rsidP="00CC2BDC">
            <w:pPr>
              <w:jc w:val="both"/>
              <w:rPr>
                <w:rFonts w:ascii="Times New Roman" w:hAnsi="Times New Roman" w:cs="Times New Roman"/>
                <w:sz w:val="24"/>
                <w:szCs w:val="24"/>
              </w:rPr>
            </w:pPr>
            <w:r>
              <w:rPr>
                <w:rFonts w:ascii="Times New Roman" w:hAnsi="Times New Roman" w:cs="Times New Roman"/>
                <w:sz w:val="24"/>
                <w:szCs w:val="24"/>
                <w:lang w:val="uz-Cyrl-UZ"/>
              </w:rPr>
              <w:t>Илмий ходим</w:t>
            </w:r>
          </w:p>
        </w:tc>
        <w:tc>
          <w:tcPr>
            <w:tcW w:w="1053" w:type="dxa"/>
          </w:tcPr>
          <w:p w:rsidR="00C528A4" w:rsidRPr="0042240D" w:rsidRDefault="00C528A4" w:rsidP="00CC2BDC">
            <w:pPr>
              <w:jc w:val="both"/>
              <w:rPr>
                <w:rFonts w:ascii="Times New Roman" w:hAnsi="Times New Roman" w:cs="Times New Roman"/>
                <w:sz w:val="24"/>
                <w:szCs w:val="24"/>
              </w:rPr>
            </w:pPr>
            <w:r w:rsidRPr="0042240D">
              <w:rPr>
                <w:rFonts w:ascii="Times New Roman" w:hAnsi="Times New Roman" w:cs="Times New Roman"/>
                <w:sz w:val="24"/>
                <w:szCs w:val="24"/>
              </w:rPr>
              <w:t>1.0</w:t>
            </w:r>
          </w:p>
        </w:tc>
        <w:tc>
          <w:tcPr>
            <w:tcW w:w="2905" w:type="dxa"/>
          </w:tcPr>
          <w:p w:rsidR="00C528A4" w:rsidRPr="0042240D" w:rsidRDefault="00C528A4" w:rsidP="00CC2BDC">
            <w:pPr>
              <w:jc w:val="both"/>
              <w:rPr>
                <w:rFonts w:ascii="Times New Roman" w:hAnsi="Times New Roman" w:cs="Times New Roman"/>
                <w:sz w:val="24"/>
                <w:szCs w:val="24"/>
              </w:rPr>
            </w:pPr>
          </w:p>
        </w:tc>
        <w:tc>
          <w:tcPr>
            <w:tcW w:w="2725" w:type="dxa"/>
          </w:tcPr>
          <w:p w:rsidR="00C528A4" w:rsidRPr="0042240D" w:rsidRDefault="00C528A4" w:rsidP="00CC2BDC">
            <w:pPr>
              <w:jc w:val="center"/>
              <w:rPr>
                <w:rFonts w:ascii="Times New Roman" w:hAnsi="Times New Roman" w:cs="Times New Roman"/>
                <w:sz w:val="24"/>
                <w:szCs w:val="24"/>
              </w:rPr>
            </w:pPr>
            <w:r w:rsidRPr="0042240D">
              <w:rPr>
                <w:rFonts w:ascii="Times New Roman" w:hAnsi="Times New Roman" w:cs="Times New Roman"/>
                <w:sz w:val="24"/>
                <w:szCs w:val="24"/>
              </w:rPr>
              <w:t>14.00.03 – эндокринология</w:t>
            </w:r>
          </w:p>
        </w:tc>
        <w:tc>
          <w:tcPr>
            <w:tcW w:w="4977" w:type="dxa"/>
          </w:tcPr>
          <w:p w:rsidR="00CA2C9B" w:rsidRDefault="00CA2C9B" w:rsidP="00CA2C9B">
            <w:pPr>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Режалаштирилган эндокринологик тадқиқотлар, мақолалар ва тезислар ёзиш. </w:t>
            </w:r>
          </w:p>
          <w:p w:rsidR="00CA2C9B" w:rsidRPr="00173A2F" w:rsidRDefault="00CA2C9B" w:rsidP="00CA2C9B">
            <w:pPr>
              <w:pStyle w:val="HTML"/>
              <w:shd w:val="clear" w:color="auto" w:fill="F8F9FA"/>
              <w:rPr>
                <w:rStyle w:val="y2iqfc"/>
                <w:rFonts w:ascii="Times New Roman" w:hAnsi="Times New Roman" w:cs="Times New Roman"/>
                <w:color w:val="202124"/>
                <w:sz w:val="24"/>
                <w:szCs w:val="24"/>
                <w:lang w:val="uz-Cyrl-UZ"/>
              </w:rPr>
            </w:pPr>
            <w:r w:rsidRPr="00173A2F">
              <w:rPr>
                <w:rStyle w:val="y2iqfc"/>
                <w:rFonts w:ascii="Times New Roman" w:hAnsi="Times New Roman" w:cs="Times New Roman"/>
                <w:color w:val="202124"/>
                <w:sz w:val="24"/>
                <w:szCs w:val="24"/>
                <w:lang w:val="uz-Cyrl-UZ"/>
              </w:rPr>
              <w:t>Фан номзоди</w:t>
            </w:r>
            <w:r w:rsidRPr="00173A2F">
              <w:rPr>
                <w:rStyle w:val="y2iqfc"/>
                <w:rFonts w:ascii="Times New Roman" w:hAnsi="Times New Roman" w:cs="Times New Roman"/>
                <w:color w:val="202124"/>
                <w:sz w:val="24"/>
                <w:szCs w:val="24"/>
                <w:lang w:val="uz-Latn-UZ"/>
              </w:rPr>
              <w:t xml:space="preserve"> </w:t>
            </w:r>
            <w:r w:rsidRPr="00173A2F">
              <w:rPr>
                <w:rStyle w:val="y2iqfc"/>
                <w:rFonts w:ascii="Times New Roman" w:hAnsi="Times New Roman" w:cs="Times New Roman"/>
                <w:color w:val="202124"/>
                <w:sz w:val="24"/>
                <w:szCs w:val="24"/>
                <w:lang w:val="uz-Cyrl-UZ"/>
              </w:rPr>
              <w:t>(</w:t>
            </w:r>
            <w:r w:rsidRPr="00173A2F">
              <w:rPr>
                <w:rStyle w:val="y2iqfc"/>
                <w:rFonts w:ascii="Times New Roman" w:hAnsi="Times New Roman" w:cs="Times New Roman"/>
                <w:color w:val="202124"/>
                <w:sz w:val="24"/>
                <w:szCs w:val="24"/>
                <w:lang w:val="uz-Latn-UZ"/>
              </w:rPr>
              <w:t>PhD</w:t>
            </w:r>
            <w:r w:rsidRPr="00173A2F">
              <w:rPr>
                <w:rStyle w:val="y2iqfc"/>
                <w:rFonts w:ascii="Times New Roman" w:hAnsi="Times New Roman" w:cs="Times New Roman"/>
                <w:color w:val="202124"/>
                <w:sz w:val="24"/>
                <w:szCs w:val="24"/>
                <w:lang w:val="uz-Cyrl-UZ"/>
              </w:rPr>
              <w:t>)</w:t>
            </w:r>
          </w:p>
          <w:p w:rsidR="00CA2C9B" w:rsidRDefault="00CA2C9B" w:rsidP="00CA2C9B">
            <w:pPr>
              <w:pStyle w:val="HTML"/>
              <w:shd w:val="clear" w:color="auto" w:fill="F8F9FA"/>
              <w:rPr>
                <w:rStyle w:val="y2iqfc"/>
                <w:rFonts w:ascii="Times New Roman" w:hAnsi="Times New Roman" w:cs="Times New Roman"/>
                <w:color w:val="202124"/>
                <w:sz w:val="24"/>
                <w:szCs w:val="24"/>
                <w:lang w:val="uz-Cyrl-UZ"/>
              </w:rPr>
            </w:pPr>
            <w:r w:rsidRPr="00173A2F">
              <w:rPr>
                <w:rStyle w:val="y2iqfc"/>
                <w:rFonts w:ascii="Times New Roman" w:hAnsi="Times New Roman" w:cs="Times New Roman"/>
                <w:color w:val="202124"/>
                <w:sz w:val="24"/>
                <w:szCs w:val="24"/>
                <w:lang w:val="uz-Cyrl-UZ"/>
              </w:rPr>
              <w:t xml:space="preserve">Илмий даражасини олиш учун диссертация химояси. </w:t>
            </w:r>
          </w:p>
          <w:p w:rsidR="00C528A4" w:rsidRPr="00CA2C9B" w:rsidRDefault="00CA2C9B" w:rsidP="00CA2C9B">
            <w:pPr>
              <w:rPr>
                <w:rFonts w:ascii="Times New Roman" w:hAnsi="Times New Roman" w:cs="Times New Roman"/>
                <w:sz w:val="24"/>
                <w:szCs w:val="24"/>
                <w:lang w:val="uz-Cyrl-UZ"/>
              </w:rPr>
            </w:pPr>
            <w:r>
              <w:rPr>
                <w:rStyle w:val="y2iqfc"/>
                <w:rFonts w:ascii="Times New Roman" w:hAnsi="Times New Roman" w:cs="Times New Roman"/>
                <w:color w:val="202124"/>
                <w:sz w:val="24"/>
                <w:szCs w:val="24"/>
                <w:lang w:val="uz-Cyrl-UZ"/>
              </w:rPr>
              <w:t>Қалқонсимон без патологияси бўлган беморларни бошқариш ва даволаш алгоритмларини ишлаб чиқиш;</w:t>
            </w:r>
          </w:p>
        </w:tc>
      </w:tr>
      <w:tr w:rsidR="00C528A4" w:rsidRPr="00CA2C9B" w:rsidTr="00CC2BDC">
        <w:tc>
          <w:tcPr>
            <w:tcW w:w="456" w:type="dxa"/>
          </w:tcPr>
          <w:p w:rsidR="00C528A4" w:rsidRPr="0042240D" w:rsidRDefault="00C528A4" w:rsidP="00CC2BDC">
            <w:pPr>
              <w:jc w:val="both"/>
              <w:rPr>
                <w:rFonts w:ascii="Times New Roman" w:hAnsi="Times New Roman" w:cs="Times New Roman"/>
                <w:sz w:val="24"/>
                <w:szCs w:val="24"/>
              </w:rPr>
            </w:pPr>
            <w:r w:rsidRPr="0042240D">
              <w:rPr>
                <w:rFonts w:ascii="Times New Roman" w:hAnsi="Times New Roman" w:cs="Times New Roman"/>
                <w:sz w:val="24"/>
                <w:szCs w:val="24"/>
              </w:rPr>
              <w:t>5.</w:t>
            </w:r>
          </w:p>
        </w:tc>
        <w:tc>
          <w:tcPr>
            <w:tcW w:w="2905" w:type="dxa"/>
          </w:tcPr>
          <w:p w:rsidR="00C528A4" w:rsidRPr="0042240D" w:rsidRDefault="00C528A4" w:rsidP="00CC2BDC">
            <w:pPr>
              <w:jc w:val="both"/>
              <w:rPr>
                <w:rFonts w:ascii="Times New Roman" w:hAnsi="Times New Roman" w:cs="Times New Roman"/>
                <w:sz w:val="24"/>
                <w:szCs w:val="24"/>
              </w:rPr>
            </w:pPr>
            <w:r w:rsidRPr="0042240D">
              <w:rPr>
                <w:rFonts w:ascii="Times New Roman" w:hAnsi="Times New Roman" w:cs="Times New Roman"/>
                <w:sz w:val="24"/>
                <w:szCs w:val="24"/>
              </w:rPr>
              <w:t>Статист методист</w:t>
            </w:r>
          </w:p>
        </w:tc>
        <w:tc>
          <w:tcPr>
            <w:tcW w:w="1053" w:type="dxa"/>
          </w:tcPr>
          <w:p w:rsidR="00C528A4" w:rsidRPr="0042240D" w:rsidRDefault="00C528A4" w:rsidP="00CC2BDC">
            <w:pPr>
              <w:jc w:val="both"/>
              <w:rPr>
                <w:rFonts w:ascii="Times New Roman" w:hAnsi="Times New Roman" w:cs="Times New Roman"/>
                <w:sz w:val="24"/>
                <w:szCs w:val="24"/>
              </w:rPr>
            </w:pPr>
            <w:r w:rsidRPr="0042240D">
              <w:rPr>
                <w:rFonts w:ascii="Times New Roman" w:hAnsi="Times New Roman" w:cs="Times New Roman"/>
                <w:sz w:val="24"/>
                <w:szCs w:val="24"/>
              </w:rPr>
              <w:t>1.0</w:t>
            </w:r>
          </w:p>
        </w:tc>
        <w:tc>
          <w:tcPr>
            <w:tcW w:w="2905" w:type="dxa"/>
          </w:tcPr>
          <w:p w:rsidR="00C528A4" w:rsidRPr="0042240D" w:rsidRDefault="00C528A4" w:rsidP="00CC2BDC">
            <w:pPr>
              <w:jc w:val="both"/>
              <w:rPr>
                <w:rFonts w:ascii="Times New Roman" w:hAnsi="Times New Roman" w:cs="Times New Roman"/>
                <w:sz w:val="24"/>
                <w:szCs w:val="24"/>
              </w:rPr>
            </w:pPr>
          </w:p>
        </w:tc>
        <w:tc>
          <w:tcPr>
            <w:tcW w:w="2725" w:type="dxa"/>
          </w:tcPr>
          <w:p w:rsidR="00C528A4" w:rsidRPr="0042240D" w:rsidRDefault="00C528A4" w:rsidP="00CC2BDC">
            <w:pPr>
              <w:jc w:val="center"/>
              <w:rPr>
                <w:rFonts w:ascii="Times New Roman" w:hAnsi="Times New Roman" w:cs="Times New Roman"/>
                <w:sz w:val="24"/>
                <w:szCs w:val="24"/>
              </w:rPr>
            </w:pPr>
          </w:p>
        </w:tc>
        <w:tc>
          <w:tcPr>
            <w:tcW w:w="4977" w:type="dxa"/>
          </w:tcPr>
          <w:p w:rsidR="00CA2C9B" w:rsidRPr="00CA2C9B" w:rsidRDefault="00CA2C9B" w:rsidP="00CA2C9B">
            <w:pPr>
              <w:rPr>
                <w:rFonts w:ascii="Times New Roman" w:hAnsi="Times New Roman" w:cs="Times New Roman"/>
                <w:sz w:val="24"/>
                <w:szCs w:val="24"/>
                <w:lang w:val="en-US"/>
              </w:rPr>
            </w:pPr>
            <w:r>
              <w:rPr>
                <w:rFonts w:ascii="Times New Roman" w:hAnsi="Times New Roman" w:cs="Times New Roman"/>
                <w:sz w:val="24"/>
                <w:szCs w:val="24"/>
                <w:lang w:val="uz-Cyrl-UZ"/>
              </w:rPr>
              <w:t>Олинган натижаларни хисоблаш, статистик хисоботларини олиб бориш ва тахлил қилиш, тадқиқотларнинг математик моделини ишлаб чиқиш;</w:t>
            </w:r>
          </w:p>
        </w:tc>
      </w:tr>
      <w:tr w:rsidR="00C528A4" w:rsidRPr="0042240D" w:rsidTr="00CC2BDC">
        <w:tc>
          <w:tcPr>
            <w:tcW w:w="456" w:type="dxa"/>
          </w:tcPr>
          <w:p w:rsidR="00C528A4" w:rsidRPr="0042240D" w:rsidRDefault="00C528A4" w:rsidP="00CC2BDC">
            <w:pPr>
              <w:jc w:val="both"/>
              <w:rPr>
                <w:rFonts w:ascii="Times New Roman" w:hAnsi="Times New Roman" w:cs="Times New Roman"/>
                <w:sz w:val="24"/>
                <w:szCs w:val="24"/>
              </w:rPr>
            </w:pPr>
            <w:r w:rsidRPr="0042240D">
              <w:rPr>
                <w:rFonts w:ascii="Times New Roman" w:hAnsi="Times New Roman" w:cs="Times New Roman"/>
                <w:sz w:val="24"/>
                <w:szCs w:val="24"/>
              </w:rPr>
              <w:t>6.</w:t>
            </w:r>
          </w:p>
        </w:tc>
        <w:tc>
          <w:tcPr>
            <w:tcW w:w="2905" w:type="dxa"/>
          </w:tcPr>
          <w:p w:rsidR="00C528A4" w:rsidRPr="0042240D" w:rsidRDefault="00C528A4" w:rsidP="00CC2BDC">
            <w:pPr>
              <w:jc w:val="both"/>
              <w:rPr>
                <w:rFonts w:ascii="Times New Roman" w:hAnsi="Times New Roman" w:cs="Times New Roman"/>
                <w:sz w:val="24"/>
                <w:szCs w:val="24"/>
              </w:rPr>
            </w:pPr>
            <w:r w:rsidRPr="0042240D">
              <w:rPr>
                <w:rFonts w:ascii="Times New Roman" w:hAnsi="Times New Roman" w:cs="Times New Roman"/>
                <w:sz w:val="24"/>
                <w:szCs w:val="24"/>
              </w:rPr>
              <w:t>Мед статистик</w:t>
            </w:r>
          </w:p>
        </w:tc>
        <w:tc>
          <w:tcPr>
            <w:tcW w:w="1053" w:type="dxa"/>
          </w:tcPr>
          <w:p w:rsidR="00C528A4" w:rsidRPr="0042240D" w:rsidRDefault="00C528A4" w:rsidP="00CC2BDC">
            <w:pPr>
              <w:jc w:val="both"/>
              <w:rPr>
                <w:rFonts w:ascii="Times New Roman" w:hAnsi="Times New Roman" w:cs="Times New Roman"/>
                <w:sz w:val="24"/>
                <w:szCs w:val="24"/>
              </w:rPr>
            </w:pPr>
            <w:r w:rsidRPr="0042240D">
              <w:rPr>
                <w:rFonts w:ascii="Times New Roman" w:hAnsi="Times New Roman" w:cs="Times New Roman"/>
                <w:sz w:val="24"/>
                <w:szCs w:val="24"/>
              </w:rPr>
              <w:t>1.0</w:t>
            </w:r>
          </w:p>
        </w:tc>
        <w:tc>
          <w:tcPr>
            <w:tcW w:w="2905" w:type="dxa"/>
          </w:tcPr>
          <w:p w:rsidR="00C528A4" w:rsidRPr="0042240D" w:rsidRDefault="00C528A4" w:rsidP="00CC2BDC">
            <w:pPr>
              <w:jc w:val="both"/>
              <w:rPr>
                <w:rFonts w:ascii="Times New Roman" w:hAnsi="Times New Roman" w:cs="Times New Roman"/>
                <w:sz w:val="24"/>
                <w:szCs w:val="24"/>
              </w:rPr>
            </w:pPr>
            <w:r w:rsidRPr="0042240D">
              <w:rPr>
                <w:rFonts w:ascii="Times New Roman" w:hAnsi="Times New Roman" w:cs="Times New Roman"/>
                <w:sz w:val="24"/>
                <w:szCs w:val="24"/>
              </w:rPr>
              <w:t xml:space="preserve">Базарова </w:t>
            </w:r>
            <w:proofErr w:type="spellStart"/>
            <w:r w:rsidRPr="0042240D">
              <w:rPr>
                <w:rFonts w:ascii="Times New Roman" w:hAnsi="Times New Roman" w:cs="Times New Roman"/>
                <w:sz w:val="24"/>
                <w:szCs w:val="24"/>
              </w:rPr>
              <w:t>Гулбахор</w:t>
            </w:r>
            <w:proofErr w:type="spellEnd"/>
          </w:p>
        </w:tc>
        <w:tc>
          <w:tcPr>
            <w:tcW w:w="2725" w:type="dxa"/>
          </w:tcPr>
          <w:p w:rsidR="00C528A4" w:rsidRPr="0042240D" w:rsidRDefault="00A31DA5" w:rsidP="00A31DA5">
            <w:pPr>
              <w:jc w:val="center"/>
              <w:rPr>
                <w:rFonts w:ascii="Times New Roman" w:hAnsi="Times New Roman" w:cs="Times New Roman"/>
                <w:sz w:val="24"/>
                <w:szCs w:val="24"/>
              </w:rPr>
            </w:pPr>
            <w:r>
              <w:rPr>
                <w:rFonts w:ascii="Times New Roman" w:hAnsi="Times New Roman" w:cs="Times New Roman"/>
                <w:sz w:val="24"/>
                <w:szCs w:val="24"/>
                <w:lang w:val="uz-Cyrl-UZ"/>
              </w:rPr>
              <w:t>Олий тоифали м</w:t>
            </w:r>
            <w:proofErr w:type="spellStart"/>
            <w:r w:rsidR="00C528A4" w:rsidRPr="0042240D">
              <w:rPr>
                <w:rFonts w:ascii="Times New Roman" w:hAnsi="Times New Roman" w:cs="Times New Roman"/>
                <w:sz w:val="24"/>
                <w:szCs w:val="24"/>
              </w:rPr>
              <w:t>ед</w:t>
            </w:r>
            <w:proofErr w:type="spellEnd"/>
            <w:r w:rsidR="00C528A4" w:rsidRPr="0042240D">
              <w:rPr>
                <w:rFonts w:ascii="Times New Roman" w:hAnsi="Times New Roman" w:cs="Times New Roman"/>
                <w:sz w:val="24"/>
                <w:szCs w:val="24"/>
              </w:rPr>
              <w:t xml:space="preserve"> статистик </w:t>
            </w:r>
          </w:p>
        </w:tc>
        <w:tc>
          <w:tcPr>
            <w:tcW w:w="4977" w:type="dxa"/>
          </w:tcPr>
          <w:p w:rsidR="00C528A4" w:rsidRPr="0042240D" w:rsidRDefault="00CA2C9B" w:rsidP="00CC2BDC">
            <w:pPr>
              <w:rPr>
                <w:rFonts w:ascii="Times New Roman" w:hAnsi="Times New Roman" w:cs="Times New Roman"/>
                <w:sz w:val="24"/>
                <w:szCs w:val="24"/>
              </w:rPr>
            </w:pPr>
            <w:r>
              <w:rPr>
                <w:rFonts w:ascii="Times New Roman" w:hAnsi="Times New Roman" w:cs="Times New Roman"/>
                <w:sz w:val="24"/>
                <w:szCs w:val="24"/>
                <w:lang w:val="uz-Cyrl-UZ"/>
              </w:rPr>
              <w:t>Олинган натижаларни хисоблаш, статистик хисоботларини олиб бориш ва тахлил қилиш, тадқиқотларнинг математик моделини ишлаб чиқиш;</w:t>
            </w:r>
          </w:p>
        </w:tc>
      </w:tr>
      <w:tr w:rsidR="00C528A4" w:rsidRPr="0042240D" w:rsidTr="00CC2BDC">
        <w:tc>
          <w:tcPr>
            <w:tcW w:w="456" w:type="dxa"/>
          </w:tcPr>
          <w:p w:rsidR="00C528A4" w:rsidRPr="0042240D" w:rsidRDefault="00C528A4" w:rsidP="00CC2BDC">
            <w:pPr>
              <w:jc w:val="both"/>
              <w:rPr>
                <w:rFonts w:ascii="Times New Roman" w:hAnsi="Times New Roman" w:cs="Times New Roman"/>
                <w:sz w:val="24"/>
                <w:szCs w:val="24"/>
              </w:rPr>
            </w:pPr>
            <w:r w:rsidRPr="0042240D">
              <w:rPr>
                <w:rFonts w:ascii="Times New Roman" w:hAnsi="Times New Roman" w:cs="Times New Roman"/>
                <w:sz w:val="24"/>
                <w:szCs w:val="24"/>
              </w:rPr>
              <w:t>7.</w:t>
            </w:r>
          </w:p>
        </w:tc>
        <w:tc>
          <w:tcPr>
            <w:tcW w:w="2905" w:type="dxa"/>
          </w:tcPr>
          <w:p w:rsidR="00C528A4" w:rsidRPr="00A31DA5" w:rsidRDefault="00C528A4" w:rsidP="00A31DA5">
            <w:pPr>
              <w:jc w:val="both"/>
              <w:rPr>
                <w:rFonts w:ascii="Times New Roman" w:hAnsi="Times New Roman" w:cs="Times New Roman"/>
                <w:sz w:val="24"/>
                <w:szCs w:val="24"/>
                <w:lang w:val="uz-Cyrl-UZ"/>
              </w:rPr>
            </w:pPr>
            <w:r w:rsidRPr="0042240D">
              <w:rPr>
                <w:rFonts w:ascii="Times New Roman" w:hAnsi="Times New Roman" w:cs="Times New Roman"/>
                <w:sz w:val="24"/>
                <w:szCs w:val="24"/>
                <w:lang w:val="en-US"/>
              </w:rPr>
              <w:t>IT</w:t>
            </w:r>
            <w:r w:rsidRPr="0042240D">
              <w:rPr>
                <w:rFonts w:ascii="Times New Roman" w:hAnsi="Times New Roman" w:cs="Times New Roman"/>
                <w:sz w:val="24"/>
                <w:szCs w:val="24"/>
              </w:rPr>
              <w:t xml:space="preserve"> технология</w:t>
            </w:r>
            <w:r w:rsidR="00A31DA5">
              <w:rPr>
                <w:rFonts w:ascii="Times New Roman" w:hAnsi="Times New Roman" w:cs="Times New Roman"/>
                <w:sz w:val="24"/>
                <w:szCs w:val="24"/>
                <w:lang w:val="uz-Cyrl-UZ"/>
              </w:rPr>
              <w:t xml:space="preserve"> бўйича мутахассис</w:t>
            </w:r>
          </w:p>
        </w:tc>
        <w:tc>
          <w:tcPr>
            <w:tcW w:w="1053" w:type="dxa"/>
          </w:tcPr>
          <w:p w:rsidR="00C528A4" w:rsidRPr="0042240D" w:rsidRDefault="00C528A4" w:rsidP="00CC2BDC">
            <w:pPr>
              <w:jc w:val="both"/>
              <w:rPr>
                <w:rFonts w:ascii="Times New Roman" w:hAnsi="Times New Roman" w:cs="Times New Roman"/>
                <w:sz w:val="24"/>
                <w:szCs w:val="24"/>
              </w:rPr>
            </w:pPr>
            <w:r w:rsidRPr="0042240D">
              <w:rPr>
                <w:rFonts w:ascii="Times New Roman" w:hAnsi="Times New Roman" w:cs="Times New Roman"/>
                <w:sz w:val="24"/>
                <w:szCs w:val="24"/>
              </w:rPr>
              <w:t>1.0</w:t>
            </w:r>
          </w:p>
        </w:tc>
        <w:tc>
          <w:tcPr>
            <w:tcW w:w="2905" w:type="dxa"/>
          </w:tcPr>
          <w:p w:rsidR="00C528A4" w:rsidRPr="0042240D" w:rsidRDefault="00C528A4" w:rsidP="00CC2BDC">
            <w:pPr>
              <w:jc w:val="both"/>
              <w:rPr>
                <w:rFonts w:ascii="Times New Roman" w:hAnsi="Times New Roman" w:cs="Times New Roman"/>
                <w:sz w:val="24"/>
                <w:szCs w:val="24"/>
              </w:rPr>
            </w:pPr>
          </w:p>
        </w:tc>
        <w:tc>
          <w:tcPr>
            <w:tcW w:w="2725" w:type="dxa"/>
          </w:tcPr>
          <w:p w:rsidR="00C528A4" w:rsidRPr="0042240D" w:rsidRDefault="00C528A4" w:rsidP="00CC2BDC">
            <w:pPr>
              <w:jc w:val="center"/>
              <w:rPr>
                <w:rFonts w:ascii="Times New Roman" w:hAnsi="Times New Roman" w:cs="Times New Roman"/>
                <w:sz w:val="24"/>
                <w:szCs w:val="24"/>
              </w:rPr>
            </w:pPr>
          </w:p>
        </w:tc>
        <w:tc>
          <w:tcPr>
            <w:tcW w:w="4977" w:type="dxa"/>
          </w:tcPr>
          <w:p w:rsidR="00CA2C9B" w:rsidRPr="00CA2C9B" w:rsidRDefault="00CA2C9B" w:rsidP="00CA2C9B">
            <w:pPr>
              <w:shd w:val="clear" w:color="auto" w:fill="F8F9FA"/>
              <w:rPr>
                <w:rFonts w:ascii="Times New Roman" w:eastAsia="Times New Roman" w:hAnsi="Times New Roman" w:cs="Times New Roman"/>
                <w:i/>
                <w:iCs/>
                <w:color w:val="202124"/>
                <w:sz w:val="24"/>
                <w:szCs w:val="24"/>
                <w:lang w:val="uz-Cyrl-UZ" w:eastAsia="ru-RU"/>
              </w:rPr>
            </w:pPr>
            <w:r w:rsidRPr="00CA2C9B">
              <w:rPr>
                <w:rFonts w:ascii="Times New Roman" w:eastAsia="Times New Roman" w:hAnsi="Times New Roman" w:cs="Times New Roman"/>
                <w:iCs/>
                <w:sz w:val="24"/>
                <w:szCs w:val="24"/>
                <w:lang w:val="uz-Cyrl-UZ" w:eastAsia="ru-RU"/>
              </w:rPr>
              <w:t>Компьютер ва математик моделларни , компьютер дастурларни ишлаб чиқиш, натижаларни статистика хисоботларини олиб бориш. Фалсафа доктори илмий даражасини олиш учун диссертация химояси</w:t>
            </w:r>
            <w:r w:rsidRPr="00CA2C9B">
              <w:rPr>
                <w:rFonts w:ascii="Times New Roman" w:eastAsia="Times New Roman" w:hAnsi="Times New Roman" w:cs="Times New Roman"/>
                <w:i/>
                <w:iCs/>
                <w:color w:val="202124"/>
                <w:sz w:val="24"/>
                <w:szCs w:val="24"/>
                <w:lang w:val="uz-Cyrl-UZ" w:eastAsia="ru-RU"/>
              </w:rPr>
              <w:t xml:space="preserve">. </w:t>
            </w:r>
          </w:p>
          <w:p w:rsidR="00CA2C9B" w:rsidRPr="00CA2C9B" w:rsidRDefault="00CA2C9B" w:rsidP="00CC2BDC">
            <w:pPr>
              <w:rPr>
                <w:rFonts w:ascii="Times New Roman" w:hAnsi="Times New Roman" w:cs="Times New Roman"/>
                <w:sz w:val="24"/>
                <w:szCs w:val="24"/>
                <w:lang w:val="uz-Cyrl-UZ"/>
              </w:rPr>
            </w:pPr>
          </w:p>
        </w:tc>
      </w:tr>
      <w:tr w:rsidR="00C528A4" w:rsidRPr="00C32939" w:rsidTr="00CC2BDC">
        <w:tc>
          <w:tcPr>
            <w:tcW w:w="456" w:type="dxa"/>
          </w:tcPr>
          <w:p w:rsidR="00C528A4" w:rsidRPr="0042240D" w:rsidRDefault="00C528A4" w:rsidP="00CC2BDC">
            <w:pPr>
              <w:jc w:val="both"/>
              <w:rPr>
                <w:rFonts w:ascii="Times New Roman" w:hAnsi="Times New Roman" w:cs="Times New Roman"/>
                <w:sz w:val="24"/>
                <w:szCs w:val="24"/>
              </w:rPr>
            </w:pPr>
            <w:r w:rsidRPr="0042240D">
              <w:rPr>
                <w:rFonts w:ascii="Times New Roman" w:hAnsi="Times New Roman" w:cs="Times New Roman"/>
                <w:sz w:val="24"/>
                <w:szCs w:val="24"/>
              </w:rPr>
              <w:t>8.</w:t>
            </w:r>
          </w:p>
        </w:tc>
        <w:tc>
          <w:tcPr>
            <w:tcW w:w="2905" w:type="dxa"/>
          </w:tcPr>
          <w:p w:rsidR="00C528A4" w:rsidRPr="0042240D" w:rsidRDefault="00A31DA5" w:rsidP="00CC2BDC">
            <w:pPr>
              <w:jc w:val="both"/>
              <w:rPr>
                <w:rFonts w:ascii="Times New Roman" w:hAnsi="Times New Roman" w:cs="Times New Roman"/>
                <w:sz w:val="24"/>
                <w:szCs w:val="24"/>
              </w:rPr>
            </w:pPr>
            <w:r>
              <w:rPr>
                <w:rFonts w:ascii="Times New Roman" w:hAnsi="Times New Roman" w:cs="Times New Roman"/>
                <w:sz w:val="24"/>
                <w:szCs w:val="24"/>
                <w:lang w:val="uz-Cyrl-UZ"/>
              </w:rPr>
              <w:t>Чет эл тилини мукаммал билувчи лаборант</w:t>
            </w:r>
            <w:r w:rsidR="00C528A4" w:rsidRPr="0042240D">
              <w:rPr>
                <w:rFonts w:ascii="Times New Roman" w:hAnsi="Times New Roman" w:cs="Times New Roman"/>
                <w:sz w:val="24"/>
                <w:szCs w:val="24"/>
              </w:rPr>
              <w:t>.</w:t>
            </w:r>
          </w:p>
        </w:tc>
        <w:tc>
          <w:tcPr>
            <w:tcW w:w="1053" w:type="dxa"/>
          </w:tcPr>
          <w:p w:rsidR="00C528A4" w:rsidRPr="0042240D" w:rsidRDefault="00C528A4" w:rsidP="00CC2BDC">
            <w:pPr>
              <w:jc w:val="both"/>
              <w:rPr>
                <w:rFonts w:ascii="Times New Roman" w:hAnsi="Times New Roman" w:cs="Times New Roman"/>
                <w:sz w:val="24"/>
                <w:szCs w:val="24"/>
              </w:rPr>
            </w:pPr>
            <w:r w:rsidRPr="0042240D">
              <w:rPr>
                <w:rFonts w:ascii="Times New Roman" w:hAnsi="Times New Roman" w:cs="Times New Roman"/>
                <w:sz w:val="24"/>
                <w:szCs w:val="24"/>
              </w:rPr>
              <w:t>1.0</w:t>
            </w:r>
          </w:p>
        </w:tc>
        <w:tc>
          <w:tcPr>
            <w:tcW w:w="2905" w:type="dxa"/>
          </w:tcPr>
          <w:p w:rsidR="00C528A4" w:rsidRPr="0042240D" w:rsidRDefault="00C528A4" w:rsidP="00CC2BDC">
            <w:pPr>
              <w:jc w:val="both"/>
              <w:rPr>
                <w:rFonts w:ascii="Times New Roman" w:hAnsi="Times New Roman" w:cs="Times New Roman"/>
                <w:sz w:val="24"/>
                <w:szCs w:val="24"/>
              </w:rPr>
            </w:pPr>
          </w:p>
        </w:tc>
        <w:tc>
          <w:tcPr>
            <w:tcW w:w="2725" w:type="dxa"/>
          </w:tcPr>
          <w:p w:rsidR="00C528A4" w:rsidRPr="00CA2C9B" w:rsidRDefault="00C528A4" w:rsidP="00C32939">
            <w:pPr>
              <w:pStyle w:val="HTML"/>
              <w:shd w:val="clear" w:color="auto" w:fill="F8F9FA"/>
              <w:spacing w:line="540" w:lineRule="atLeast"/>
              <w:rPr>
                <w:rFonts w:ascii="Times New Roman" w:hAnsi="Times New Roman" w:cs="Times New Roman"/>
                <w:sz w:val="24"/>
                <w:szCs w:val="24"/>
                <w:lang w:val="en-US"/>
              </w:rPr>
            </w:pPr>
          </w:p>
        </w:tc>
        <w:tc>
          <w:tcPr>
            <w:tcW w:w="4977" w:type="dxa"/>
          </w:tcPr>
          <w:p w:rsidR="00C528A4" w:rsidRDefault="00C528A4" w:rsidP="00CC2BDC">
            <w:pPr>
              <w:jc w:val="both"/>
              <w:rPr>
                <w:rFonts w:ascii="Times New Roman" w:hAnsi="Times New Roman" w:cs="Times New Roman"/>
                <w:sz w:val="24"/>
                <w:szCs w:val="24"/>
                <w:lang w:val="uz-Cyrl-UZ"/>
              </w:rPr>
            </w:pPr>
            <w:r w:rsidRPr="0042240D">
              <w:rPr>
                <w:rFonts w:ascii="Times New Roman" w:hAnsi="Times New Roman" w:cs="Times New Roman"/>
                <w:sz w:val="24"/>
                <w:szCs w:val="24"/>
              </w:rPr>
              <w:t>Ведение документации, введение данных в базу данных и т.д. Перевод статей и алгоритмов на английский и узбекский языки.</w:t>
            </w:r>
          </w:p>
          <w:p w:rsidR="00C32939" w:rsidRPr="00C32939" w:rsidRDefault="00C32939" w:rsidP="00CC2BDC">
            <w:pPr>
              <w:jc w:val="both"/>
              <w:rPr>
                <w:rFonts w:ascii="Times New Roman" w:hAnsi="Times New Roman" w:cs="Times New Roman"/>
                <w:sz w:val="24"/>
                <w:szCs w:val="24"/>
                <w:lang w:val="uz-Cyrl-UZ"/>
              </w:rPr>
            </w:pPr>
            <w:r>
              <w:rPr>
                <w:rFonts w:ascii="Times New Roman" w:hAnsi="Times New Roman" w:cs="Times New Roman"/>
                <w:sz w:val="24"/>
                <w:szCs w:val="24"/>
                <w:lang w:val="uz-Cyrl-UZ"/>
              </w:rPr>
              <w:t>Хужжатларни юритиш, маълумотлар базасига киритиш ва бошқалар. Мақолалар ва алгоритмларни инглиз ва ўзбек тилларига таржима қилиш;</w:t>
            </w:r>
          </w:p>
        </w:tc>
      </w:tr>
    </w:tbl>
    <w:p w:rsidR="00C528A4" w:rsidRPr="00C32939" w:rsidRDefault="00C528A4" w:rsidP="009D2425">
      <w:pPr>
        <w:ind w:firstLine="708"/>
        <w:jc w:val="both"/>
        <w:rPr>
          <w:rFonts w:ascii="Times New Roman" w:hAnsi="Times New Roman" w:cs="Times New Roman"/>
          <w:sz w:val="28"/>
          <w:szCs w:val="28"/>
          <w:lang w:val="uz-Cyrl-UZ"/>
        </w:rPr>
      </w:pPr>
    </w:p>
    <w:p w:rsidR="00C528A4" w:rsidRPr="00C528A4" w:rsidRDefault="00C528A4" w:rsidP="009D2425">
      <w:pPr>
        <w:ind w:firstLine="708"/>
        <w:jc w:val="both"/>
        <w:rPr>
          <w:rFonts w:ascii="Times New Roman" w:hAnsi="Times New Roman" w:cs="Times New Roman"/>
          <w:sz w:val="28"/>
          <w:szCs w:val="28"/>
          <w:lang w:val="uz-Cyrl-UZ"/>
        </w:rPr>
      </w:pPr>
    </w:p>
    <w:sectPr w:rsidR="00C528A4" w:rsidRPr="00C528A4" w:rsidSect="00C528A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39"/>
    <w:rsid w:val="00007ACA"/>
    <w:rsid w:val="00145E52"/>
    <w:rsid w:val="00161BC7"/>
    <w:rsid w:val="00173A2F"/>
    <w:rsid w:val="004A3DEF"/>
    <w:rsid w:val="00787B83"/>
    <w:rsid w:val="007A6939"/>
    <w:rsid w:val="009D2425"/>
    <w:rsid w:val="00A31DA5"/>
    <w:rsid w:val="00AA5179"/>
    <w:rsid w:val="00AB343E"/>
    <w:rsid w:val="00AE09A5"/>
    <w:rsid w:val="00B06B59"/>
    <w:rsid w:val="00B62A16"/>
    <w:rsid w:val="00BD19A5"/>
    <w:rsid w:val="00C02274"/>
    <w:rsid w:val="00C13887"/>
    <w:rsid w:val="00C32939"/>
    <w:rsid w:val="00C528A4"/>
    <w:rsid w:val="00CA2C9B"/>
    <w:rsid w:val="00CD0E0F"/>
    <w:rsid w:val="00E07425"/>
    <w:rsid w:val="00E3188B"/>
    <w:rsid w:val="00E46A7F"/>
    <w:rsid w:val="00EA3AC4"/>
    <w:rsid w:val="00EC4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C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4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45E52"/>
    <w:rPr>
      <w:rFonts w:ascii="Courier New" w:eastAsia="Times New Roman" w:hAnsi="Courier New" w:cs="Courier New"/>
      <w:sz w:val="20"/>
      <w:szCs w:val="20"/>
      <w:lang w:eastAsia="ru-RU"/>
    </w:rPr>
  </w:style>
  <w:style w:type="character" w:customStyle="1" w:styleId="y2iqfc">
    <w:name w:val="y2iqfc"/>
    <w:basedOn w:val="a0"/>
    <w:rsid w:val="00145E52"/>
  </w:style>
  <w:style w:type="table" w:styleId="a3">
    <w:name w:val="Table Grid"/>
    <w:basedOn w:val="a1"/>
    <w:uiPriority w:val="39"/>
    <w:rsid w:val="00C52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C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4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45E52"/>
    <w:rPr>
      <w:rFonts w:ascii="Courier New" w:eastAsia="Times New Roman" w:hAnsi="Courier New" w:cs="Courier New"/>
      <w:sz w:val="20"/>
      <w:szCs w:val="20"/>
      <w:lang w:eastAsia="ru-RU"/>
    </w:rPr>
  </w:style>
  <w:style w:type="character" w:customStyle="1" w:styleId="y2iqfc">
    <w:name w:val="y2iqfc"/>
    <w:basedOn w:val="a0"/>
    <w:rsid w:val="00145E52"/>
  </w:style>
  <w:style w:type="table" w:styleId="a3">
    <w:name w:val="Table Grid"/>
    <w:basedOn w:val="a1"/>
    <w:uiPriority w:val="39"/>
    <w:rsid w:val="00C52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7067">
      <w:bodyDiv w:val="1"/>
      <w:marLeft w:val="0"/>
      <w:marRight w:val="0"/>
      <w:marTop w:val="0"/>
      <w:marBottom w:val="0"/>
      <w:divBdr>
        <w:top w:val="none" w:sz="0" w:space="0" w:color="auto"/>
        <w:left w:val="none" w:sz="0" w:space="0" w:color="auto"/>
        <w:bottom w:val="none" w:sz="0" w:space="0" w:color="auto"/>
        <w:right w:val="none" w:sz="0" w:space="0" w:color="auto"/>
      </w:divBdr>
    </w:div>
    <w:div w:id="336621540">
      <w:bodyDiv w:val="1"/>
      <w:marLeft w:val="0"/>
      <w:marRight w:val="0"/>
      <w:marTop w:val="0"/>
      <w:marBottom w:val="0"/>
      <w:divBdr>
        <w:top w:val="none" w:sz="0" w:space="0" w:color="auto"/>
        <w:left w:val="none" w:sz="0" w:space="0" w:color="auto"/>
        <w:bottom w:val="none" w:sz="0" w:space="0" w:color="auto"/>
        <w:right w:val="none" w:sz="0" w:space="0" w:color="auto"/>
      </w:divBdr>
    </w:div>
    <w:div w:id="355010360">
      <w:bodyDiv w:val="1"/>
      <w:marLeft w:val="0"/>
      <w:marRight w:val="0"/>
      <w:marTop w:val="0"/>
      <w:marBottom w:val="0"/>
      <w:divBdr>
        <w:top w:val="none" w:sz="0" w:space="0" w:color="auto"/>
        <w:left w:val="none" w:sz="0" w:space="0" w:color="auto"/>
        <w:bottom w:val="none" w:sz="0" w:space="0" w:color="auto"/>
        <w:right w:val="none" w:sz="0" w:space="0" w:color="auto"/>
      </w:divBdr>
    </w:div>
    <w:div w:id="366225096">
      <w:bodyDiv w:val="1"/>
      <w:marLeft w:val="0"/>
      <w:marRight w:val="0"/>
      <w:marTop w:val="0"/>
      <w:marBottom w:val="0"/>
      <w:divBdr>
        <w:top w:val="none" w:sz="0" w:space="0" w:color="auto"/>
        <w:left w:val="none" w:sz="0" w:space="0" w:color="auto"/>
        <w:bottom w:val="none" w:sz="0" w:space="0" w:color="auto"/>
        <w:right w:val="none" w:sz="0" w:space="0" w:color="auto"/>
      </w:divBdr>
    </w:div>
    <w:div w:id="492181061">
      <w:bodyDiv w:val="1"/>
      <w:marLeft w:val="0"/>
      <w:marRight w:val="0"/>
      <w:marTop w:val="0"/>
      <w:marBottom w:val="0"/>
      <w:divBdr>
        <w:top w:val="none" w:sz="0" w:space="0" w:color="auto"/>
        <w:left w:val="none" w:sz="0" w:space="0" w:color="auto"/>
        <w:bottom w:val="none" w:sz="0" w:space="0" w:color="auto"/>
        <w:right w:val="none" w:sz="0" w:space="0" w:color="auto"/>
      </w:divBdr>
    </w:div>
    <w:div w:id="629435576">
      <w:bodyDiv w:val="1"/>
      <w:marLeft w:val="0"/>
      <w:marRight w:val="0"/>
      <w:marTop w:val="0"/>
      <w:marBottom w:val="0"/>
      <w:divBdr>
        <w:top w:val="none" w:sz="0" w:space="0" w:color="auto"/>
        <w:left w:val="none" w:sz="0" w:space="0" w:color="auto"/>
        <w:bottom w:val="none" w:sz="0" w:space="0" w:color="auto"/>
        <w:right w:val="none" w:sz="0" w:space="0" w:color="auto"/>
      </w:divBdr>
      <w:divsChild>
        <w:div w:id="906917315">
          <w:marLeft w:val="0"/>
          <w:marRight w:val="0"/>
          <w:marTop w:val="0"/>
          <w:marBottom w:val="0"/>
          <w:divBdr>
            <w:top w:val="none" w:sz="0" w:space="0" w:color="auto"/>
            <w:left w:val="none" w:sz="0" w:space="0" w:color="auto"/>
            <w:bottom w:val="none" w:sz="0" w:space="0" w:color="auto"/>
            <w:right w:val="none" w:sz="0" w:space="0" w:color="auto"/>
          </w:divBdr>
          <w:divsChild>
            <w:div w:id="108279907">
              <w:marLeft w:val="0"/>
              <w:marRight w:val="0"/>
              <w:marTop w:val="0"/>
              <w:marBottom w:val="0"/>
              <w:divBdr>
                <w:top w:val="none" w:sz="0" w:space="0" w:color="auto"/>
                <w:left w:val="none" w:sz="0" w:space="0" w:color="auto"/>
                <w:bottom w:val="none" w:sz="0" w:space="0" w:color="auto"/>
                <w:right w:val="none" w:sz="0" w:space="0" w:color="auto"/>
              </w:divBdr>
              <w:divsChild>
                <w:div w:id="1755323057">
                  <w:marLeft w:val="0"/>
                  <w:marRight w:val="0"/>
                  <w:marTop w:val="0"/>
                  <w:marBottom w:val="0"/>
                  <w:divBdr>
                    <w:top w:val="none" w:sz="0" w:space="0" w:color="auto"/>
                    <w:left w:val="none" w:sz="0" w:space="0" w:color="auto"/>
                    <w:bottom w:val="none" w:sz="0" w:space="0" w:color="auto"/>
                    <w:right w:val="none" w:sz="0" w:space="0" w:color="auto"/>
                  </w:divBdr>
                  <w:divsChild>
                    <w:div w:id="951934792">
                      <w:marLeft w:val="0"/>
                      <w:marRight w:val="0"/>
                      <w:marTop w:val="0"/>
                      <w:marBottom w:val="0"/>
                      <w:divBdr>
                        <w:top w:val="none" w:sz="0" w:space="0" w:color="auto"/>
                        <w:left w:val="none" w:sz="0" w:space="0" w:color="auto"/>
                        <w:bottom w:val="none" w:sz="0" w:space="0" w:color="auto"/>
                        <w:right w:val="none" w:sz="0" w:space="0" w:color="auto"/>
                      </w:divBdr>
                      <w:divsChild>
                        <w:div w:id="510412806">
                          <w:marLeft w:val="0"/>
                          <w:marRight w:val="0"/>
                          <w:marTop w:val="0"/>
                          <w:marBottom w:val="0"/>
                          <w:divBdr>
                            <w:top w:val="none" w:sz="0" w:space="0" w:color="auto"/>
                            <w:left w:val="none" w:sz="0" w:space="0" w:color="auto"/>
                            <w:bottom w:val="none" w:sz="0" w:space="0" w:color="auto"/>
                            <w:right w:val="none" w:sz="0" w:space="0" w:color="auto"/>
                          </w:divBdr>
                          <w:divsChild>
                            <w:div w:id="1094981281">
                              <w:marLeft w:val="0"/>
                              <w:marRight w:val="0"/>
                              <w:marTop w:val="0"/>
                              <w:marBottom w:val="0"/>
                              <w:divBdr>
                                <w:top w:val="none" w:sz="0" w:space="0" w:color="auto"/>
                                <w:left w:val="none" w:sz="0" w:space="0" w:color="auto"/>
                                <w:bottom w:val="none" w:sz="0" w:space="0" w:color="auto"/>
                                <w:right w:val="none" w:sz="0" w:space="0" w:color="auto"/>
                              </w:divBdr>
                              <w:divsChild>
                                <w:div w:id="372653482">
                                  <w:marLeft w:val="0"/>
                                  <w:marRight w:val="0"/>
                                  <w:marTop w:val="0"/>
                                  <w:marBottom w:val="0"/>
                                  <w:divBdr>
                                    <w:top w:val="none" w:sz="0" w:space="0" w:color="auto"/>
                                    <w:left w:val="none" w:sz="0" w:space="0" w:color="auto"/>
                                    <w:bottom w:val="none" w:sz="0" w:space="0" w:color="auto"/>
                                    <w:right w:val="none" w:sz="0" w:space="0" w:color="auto"/>
                                  </w:divBdr>
                                  <w:divsChild>
                                    <w:div w:id="589240502">
                                      <w:marLeft w:val="0"/>
                                      <w:marRight w:val="0"/>
                                      <w:marTop w:val="0"/>
                                      <w:marBottom w:val="0"/>
                                      <w:divBdr>
                                        <w:top w:val="none" w:sz="0" w:space="0" w:color="auto"/>
                                        <w:left w:val="none" w:sz="0" w:space="0" w:color="auto"/>
                                        <w:bottom w:val="none" w:sz="0" w:space="0" w:color="auto"/>
                                        <w:right w:val="none" w:sz="0" w:space="0" w:color="auto"/>
                                      </w:divBdr>
                                    </w:div>
                                    <w:div w:id="2013994800">
                                      <w:marLeft w:val="0"/>
                                      <w:marRight w:val="0"/>
                                      <w:marTop w:val="0"/>
                                      <w:marBottom w:val="0"/>
                                      <w:divBdr>
                                        <w:top w:val="none" w:sz="0" w:space="0" w:color="auto"/>
                                        <w:left w:val="none" w:sz="0" w:space="0" w:color="auto"/>
                                        <w:bottom w:val="none" w:sz="0" w:space="0" w:color="auto"/>
                                        <w:right w:val="none" w:sz="0" w:space="0" w:color="auto"/>
                                      </w:divBdr>
                                      <w:divsChild>
                                        <w:div w:id="1730615844">
                                          <w:marLeft w:val="0"/>
                                          <w:marRight w:val="165"/>
                                          <w:marTop w:val="150"/>
                                          <w:marBottom w:val="0"/>
                                          <w:divBdr>
                                            <w:top w:val="none" w:sz="0" w:space="0" w:color="auto"/>
                                            <w:left w:val="none" w:sz="0" w:space="0" w:color="auto"/>
                                            <w:bottom w:val="none" w:sz="0" w:space="0" w:color="auto"/>
                                            <w:right w:val="none" w:sz="0" w:space="0" w:color="auto"/>
                                          </w:divBdr>
                                          <w:divsChild>
                                            <w:div w:id="702439126">
                                              <w:marLeft w:val="0"/>
                                              <w:marRight w:val="0"/>
                                              <w:marTop w:val="0"/>
                                              <w:marBottom w:val="0"/>
                                              <w:divBdr>
                                                <w:top w:val="none" w:sz="0" w:space="0" w:color="auto"/>
                                                <w:left w:val="none" w:sz="0" w:space="0" w:color="auto"/>
                                                <w:bottom w:val="none" w:sz="0" w:space="0" w:color="auto"/>
                                                <w:right w:val="none" w:sz="0" w:space="0" w:color="auto"/>
                                              </w:divBdr>
                                              <w:divsChild>
                                                <w:div w:id="537019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4485748">
      <w:bodyDiv w:val="1"/>
      <w:marLeft w:val="0"/>
      <w:marRight w:val="0"/>
      <w:marTop w:val="0"/>
      <w:marBottom w:val="0"/>
      <w:divBdr>
        <w:top w:val="none" w:sz="0" w:space="0" w:color="auto"/>
        <w:left w:val="none" w:sz="0" w:space="0" w:color="auto"/>
        <w:bottom w:val="none" w:sz="0" w:space="0" w:color="auto"/>
        <w:right w:val="none" w:sz="0" w:space="0" w:color="auto"/>
      </w:divBdr>
    </w:div>
    <w:div w:id="811676033">
      <w:bodyDiv w:val="1"/>
      <w:marLeft w:val="0"/>
      <w:marRight w:val="0"/>
      <w:marTop w:val="0"/>
      <w:marBottom w:val="0"/>
      <w:divBdr>
        <w:top w:val="none" w:sz="0" w:space="0" w:color="auto"/>
        <w:left w:val="none" w:sz="0" w:space="0" w:color="auto"/>
        <w:bottom w:val="none" w:sz="0" w:space="0" w:color="auto"/>
        <w:right w:val="none" w:sz="0" w:space="0" w:color="auto"/>
      </w:divBdr>
    </w:div>
    <w:div w:id="821508671">
      <w:bodyDiv w:val="1"/>
      <w:marLeft w:val="0"/>
      <w:marRight w:val="0"/>
      <w:marTop w:val="0"/>
      <w:marBottom w:val="0"/>
      <w:divBdr>
        <w:top w:val="none" w:sz="0" w:space="0" w:color="auto"/>
        <w:left w:val="none" w:sz="0" w:space="0" w:color="auto"/>
        <w:bottom w:val="none" w:sz="0" w:space="0" w:color="auto"/>
        <w:right w:val="none" w:sz="0" w:space="0" w:color="auto"/>
      </w:divBdr>
    </w:div>
    <w:div w:id="842011761">
      <w:bodyDiv w:val="1"/>
      <w:marLeft w:val="0"/>
      <w:marRight w:val="0"/>
      <w:marTop w:val="0"/>
      <w:marBottom w:val="0"/>
      <w:divBdr>
        <w:top w:val="none" w:sz="0" w:space="0" w:color="auto"/>
        <w:left w:val="none" w:sz="0" w:space="0" w:color="auto"/>
        <w:bottom w:val="none" w:sz="0" w:space="0" w:color="auto"/>
        <w:right w:val="none" w:sz="0" w:space="0" w:color="auto"/>
      </w:divBdr>
    </w:div>
    <w:div w:id="866480763">
      <w:bodyDiv w:val="1"/>
      <w:marLeft w:val="0"/>
      <w:marRight w:val="0"/>
      <w:marTop w:val="0"/>
      <w:marBottom w:val="0"/>
      <w:divBdr>
        <w:top w:val="none" w:sz="0" w:space="0" w:color="auto"/>
        <w:left w:val="none" w:sz="0" w:space="0" w:color="auto"/>
        <w:bottom w:val="none" w:sz="0" w:space="0" w:color="auto"/>
        <w:right w:val="none" w:sz="0" w:space="0" w:color="auto"/>
      </w:divBdr>
    </w:div>
    <w:div w:id="1250623832">
      <w:bodyDiv w:val="1"/>
      <w:marLeft w:val="0"/>
      <w:marRight w:val="0"/>
      <w:marTop w:val="0"/>
      <w:marBottom w:val="0"/>
      <w:divBdr>
        <w:top w:val="none" w:sz="0" w:space="0" w:color="auto"/>
        <w:left w:val="none" w:sz="0" w:space="0" w:color="auto"/>
        <w:bottom w:val="none" w:sz="0" w:space="0" w:color="auto"/>
        <w:right w:val="none" w:sz="0" w:space="0" w:color="auto"/>
      </w:divBdr>
    </w:div>
    <w:div w:id="1335257398">
      <w:bodyDiv w:val="1"/>
      <w:marLeft w:val="0"/>
      <w:marRight w:val="0"/>
      <w:marTop w:val="0"/>
      <w:marBottom w:val="0"/>
      <w:divBdr>
        <w:top w:val="none" w:sz="0" w:space="0" w:color="auto"/>
        <w:left w:val="none" w:sz="0" w:space="0" w:color="auto"/>
        <w:bottom w:val="none" w:sz="0" w:space="0" w:color="auto"/>
        <w:right w:val="none" w:sz="0" w:space="0" w:color="auto"/>
      </w:divBdr>
    </w:div>
    <w:div w:id="1384712299">
      <w:bodyDiv w:val="1"/>
      <w:marLeft w:val="0"/>
      <w:marRight w:val="0"/>
      <w:marTop w:val="0"/>
      <w:marBottom w:val="0"/>
      <w:divBdr>
        <w:top w:val="none" w:sz="0" w:space="0" w:color="auto"/>
        <w:left w:val="none" w:sz="0" w:space="0" w:color="auto"/>
        <w:bottom w:val="none" w:sz="0" w:space="0" w:color="auto"/>
        <w:right w:val="none" w:sz="0" w:space="0" w:color="auto"/>
      </w:divBdr>
    </w:div>
    <w:div w:id="1389573357">
      <w:bodyDiv w:val="1"/>
      <w:marLeft w:val="0"/>
      <w:marRight w:val="0"/>
      <w:marTop w:val="0"/>
      <w:marBottom w:val="0"/>
      <w:divBdr>
        <w:top w:val="none" w:sz="0" w:space="0" w:color="auto"/>
        <w:left w:val="none" w:sz="0" w:space="0" w:color="auto"/>
        <w:bottom w:val="none" w:sz="0" w:space="0" w:color="auto"/>
        <w:right w:val="none" w:sz="0" w:space="0" w:color="auto"/>
      </w:divBdr>
    </w:div>
    <w:div w:id="1501192968">
      <w:bodyDiv w:val="1"/>
      <w:marLeft w:val="0"/>
      <w:marRight w:val="0"/>
      <w:marTop w:val="0"/>
      <w:marBottom w:val="0"/>
      <w:divBdr>
        <w:top w:val="none" w:sz="0" w:space="0" w:color="auto"/>
        <w:left w:val="none" w:sz="0" w:space="0" w:color="auto"/>
        <w:bottom w:val="none" w:sz="0" w:space="0" w:color="auto"/>
        <w:right w:val="none" w:sz="0" w:space="0" w:color="auto"/>
      </w:divBdr>
    </w:div>
    <w:div w:id="1989821619">
      <w:bodyDiv w:val="1"/>
      <w:marLeft w:val="0"/>
      <w:marRight w:val="0"/>
      <w:marTop w:val="0"/>
      <w:marBottom w:val="0"/>
      <w:divBdr>
        <w:top w:val="none" w:sz="0" w:space="0" w:color="auto"/>
        <w:left w:val="none" w:sz="0" w:space="0" w:color="auto"/>
        <w:bottom w:val="none" w:sz="0" w:space="0" w:color="auto"/>
        <w:right w:val="none" w:sz="0" w:space="0" w:color="auto"/>
      </w:divBdr>
      <w:divsChild>
        <w:div w:id="1912543730">
          <w:marLeft w:val="0"/>
          <w:marRight w:val="0"/>
          <w:marTop w:val="0"/>
          <w:marBottom w:val="0"/>
          <w:divBdr>
            <w:top w:val="none" w:sz="0" w:space="0" w:color="auto"/>
            <w:left w:val="none" w:sz="0" w:space="0" w:color="auto"/>
            <w:bottom w:val="none" w:sz="0" w:space="0" w:color="auto"/>
            <w:right w:val="none" w:sz="0" w:space="0" w:color="auto"/>
          </w:divBdr>
          <w:divsChild>
            <w:div w:id="1732653633">
              <w:marLeft w:val="0"/>
              <w:marRight w:val="0"/>
              <w:marTop w:val="0"/>
              <w:marBottom w:val="0"/>
              <w:divBdr>
                <w:top w:val="none" w:sz="0" w:space="0" w:color="auto"/>
                <w:left w:val="none" w:sz="0" w:space="0" w:color="auto"/>
                <w:bottom w:val="none" w:sz="0" w:space="0" w:color="auto"/>
                <w:right w:val="none" w:sz="0" w:space="0" w:color="auto"/>
              </w:divBdr>
              <w:divsChild>
                <w:div w:id="972565943">
                  <w:marLeft w:val="0"/>
                  <w:marRight w:val="0"/>
                  <w:marTop w:val="0"/>
                  <w:marBottom w:val="0"/>
                  <w:divBdr>
                    <w:top w:val="none" w:sz="0" w:space="0" w:color="auto"/>
                    <w:left w:val="none" w:sz="0" w:space="0" w:color="auto"/>
                    <w:bottom w:val="none" w:sz="0" w:space="0" w:color="auto"/>
                    <w:right w:val="none" w:sz="0" w:space="0" w:color="auto"/>
                  </w:divBdr>
                  <w:divsChild>
                    <w:div w:id="1513909787">
                      <w:marLeft w:val="0"/>
                      <w:marRight w:val="0"/>
                      <w:marTop w:val="0"/>
                      <w:marBottom w:val="0"/>
                      <w:divBdr>
                        <w:top w:val="none" w:sz="0" w:space="0" w:color="auto"/>
                        <w:left w:val="none" w:sz="0" w:space="0" w:color="auto"/>
                        <w:bottom w:val="none" w:sz="0" w:space="0" w:color="auto"/>
                        <w:right w:val="none" w:sz="0" w:space="0" w:color="auto"/>
                      </w:divBdr>
                      <w:divsChild>
                        <w:div w:id="939529600">
                          <w:marLeft w:val="0"/>
                          <w:marRight w:val="0"/>
                          <w:marTop w:val="0"/>
                          <w:marBottom w:val="0"/>
                          <w:divBdr>
                            <w:top w:val="none" w:sz="0" w:space="0" w:color="auto"/>
                            <w:left w:val="none" w:sz="0" w:space="0" w:color="auto"/>
                            <w:bottom w:val="none" w:sz="0" w:space="0" w:color="auto"/>
                            <w:right w:val="none" w:sz="0" w:space="0" w:color="auto"/>
                          </w:divBdr>
                          <w:divsChild>
                            <w:div w:id="272252133">
                              <w:marLeft w:val="0"/>
                              <w:marRight w:val="0"/>
                              <w:marTop w:val="0"/>
                              <w:marBottom w:val="0"/>
                              <w:divBdr>
                                <w:top w:val="none" w:sz="0" w:space="0" w:color="auto"/>
                                <w:left w:val="none" w:sz="0" w:space="0" w:color="auto"/>
                                <w:bottom w:val="none" w:sz="0" w:space="0" w:color="auto"/>
                                <w:right w:val="none" w:sz="0" w:space="0" w:color="auto"/>
                              </w:divBdr>
                              <w:divsChild>
                                <w:div w:id="914701814">
                                  <w:marLeft w:val="0"/>
                                  <w:marRight w:val="0"/>
                                  <w:marTop w:val="0"/>
                                  <w:marBottom w:val="0"/>
                                  <w:divBdr>
                                    <w:top w:val="none" w:sz="0" w:space="0" w:color="auto"/>
                                    <w:left w:val="none" w:sz="0" w:space="0" w:color="auto"/>
                                    <w:bottom w:val="none" w:sz="0" w:space="0" w:color="auto"/>
                                    <w:right w:val="none" w:sz="0" w:space="0" w:color="auto"/>
                                  </w:divBdr>
                                  <w:divsChild>
                                    <w:div w:id="15085139">
                                      <w:marLeft w:val="0"/>
                                      <w:marRight w:val="0"/>
                                      <w:marTop w:val="0"/>
                                      <w:marBottom w:val="0"/>
                                      <w:divBdr>
                                        <w:top w:val="none" w:sz="0" w:space="0" w:color="auto"/>
                                        <w:left w:val="none" w:sz="0" w:space="0" w:color="auto"/>
                                        <w:bottom w:val="none" w:sz="0" w:space="0" w:color="auto"/>
                                        <w:right w:val="none" w:sz="0" w:space="0" w:color="auto"/>
                                      </w:divBdr>
                                    </w:div>
                                    <w:div w:id="1503616909">
                                      <w:marLeft w:val="0"/>
                                      <w:marRight w:val="0"/>
                                      <w:marTop w:val="0"/>
                                      <w:marBottom w:val="0"/>
                                      <w:divBdr>
                                        <w:top w:val="none" w:sz="0" w:space="0" w:color="auto"/>
                                        <w:left w:val="none" w:sz="0" w:space="0" w:color="auto"/>
                                        <w:bottom w:val="none" w:sz="0" w:space="0" w:color="auto"/>
                                        <w:right w:val="none" w:sz="0" w:space="0" w:color="auto"/>
                                      </w:divBdr>
                                      <w:divsChild>
                                        <w:div w:id="1921451514">
                                          <w:marLeft w:val="0"/>
                                          <w:marRight w:val="165"/>
                                          <w:marTop w:val="150"/>
                                          <w:marBottom w:val="0"/>
                                          <w:divBdr>
                                            <w:top w:val="none" w:sz="0" w:space="0" w:color="auto"/>
                                            <w:left w:val="none" w:sz="0" w:space="0" w:color="auto"/>
                                            <w:bottom w:val="none" w:sz="0" w:space="0" w:color="auto"/>
                                            <w:right w:val="none" w:sz="0" w:space="0" w:color="auto"/>
                                          </w:divBdr>
                                          <w:divsChild>
                                            <w:div w:id="1484928063">
                                              <w:marLeft w:val="0"/>
                                              <w:marRight w:val="0"/>
                                              <w:marTop w:val="0"/>
                                              <w:marBottom w:val="0"/>
                                              <w:divBdr>
                                                <w:top w:val="none" w:sz="0" w:space="0" w:color="auto"/>
                                                <w:left w:val="none" w:sz="0" w:space="0" w:color="auto"/>
                                                <w:bottom w:val="none" w:sz="0" w:space="0" w:color="auto"/>
                                                <w:right w:val="none" w:sz="0" w:space="0" w:color="auto"/>
                                              </w:divBdr>
                                              <w:divsChild>
                                                <w:div w:id="12427636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9</Pages>
  <Words>2125</Words>
  <Characters>12119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dcterms:created xsi:type="dcterms:W3CDTF">2022-03-15T04:26:00Z</dcterms:created>
  <dcterms:modified xsi:type="dcterms:W3CDTF">2022-03-15T07:19:00Z</dcterms:modified>
</cp:coreProperties>
</file>